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03C98" w14:textId="77777777" w:rsidR="008F62DD" w:rsidRDefault="008F62DD" w:rsidP="008F62DD">
      <w:pPr>
        <w:spacing w:after="0"/>
        <w:jc w:val="center"/>
        <w:rPr>
          <w:rFonts w:ascii="Unikurd Goran" w:hAnsi="Unikurd Goran" w:cs="Unikurd Goran"/>
          <w:sz w:val="28"/>
          <w:szCs w:val="28"/>
          <w:lang w:bidi="ar-IQ"/>
        </w:rPr>
      </w:pPr>
      <w:r w:rsidRPr="007B76F7">
        <w:rPr>
          <w:rFonts w:ascii="Unikurd Goran" w:hAnsi="Unikurd Goran" w:cs="Unikurd Goran"/>
          <w:sz w:val="28"/>
          <w:szCs w:val="28"/>
          <w:lang w:bidi="ar-IQ"/>
        </w:rPr>
        <w:t xml:space="preserve">Kurdish Department </w:t>
      </w:r>
      <w:r>
        <w:rPr>
          <w:rFonts w:ascii="Unikurd Goran" w:hAnsi="Unikurd Goran" w:cs="Unikurd Goran"/>
          <w:sz w:val="28"/>
          <w:szCs w:val="28"/>
          <w:lang w:bidi="ar-IQ"/>
        </w:rPr>
        <w:t>courses</w:t>
      </w:r>
      <w:r w:rsidRPr="007B76F7">
        <w:rPr>
          <w:rFonts w:ascii="Unikurd Goran" w:hAnsi="Unikurd Goran" w:cs="Unikurd Goran"/>
          <w:sz w:val="28"/>
          <w:szCs w:val="28"/>
          <w:lang w:bidi="ar-IQ"/>
        </w:rPr>
        <w:t xml:space="preserve"> for the academic year (2019-2020)</w:t>
      </w:r>
    </w:p>
    <w:p w14:paraId="71B150A8" w14:textId="77777777" w:rsidR="008F62DD" w:rsidRDefault="008F62DD" w:rsidP="008F62DD">
      <w:pPr>
        <w:spacing w:after="0"/>
        <w:rPr>
          <w:rFonts w:ascii="Unikurd Goran" w:hAnsi="Unikurd Goran" w:cs="Unikurd Goran"/>
          <w:sz w:val="28"/>
          <w:szCs w:val="28"/>
          <w:lang w:bidi="ar-IQ"/>
        </w:rPr>
      </w:pPr>
    </w:p>
    <w:p w14:paraId="3A703B23" w14:textId="77777777" w:rsidR="008F62DD" w:rsidRPr="007B76F7" w:rsidRDefault="008F62DD" w:rsidP="008F62DD">
      <w:pPr>
        <w:spacing w:after="0"/>
        <w:rPr>
          <w:rFonts w:ascii="Unikurd Goran" w:hAnsi="Unikurd Goran" w:cs="Unikurd Goran"/>
          <w:sz w:val="28"/>
          <w:szCs w:val="28"/>
          <w:lang w:bidi="ar-IQ"/>
        </w:rPr>
      </w:pPr>
      <w:r>
        <w:rPr>
          <w:rFonts w:ascii="Unikurd Goran" w:hAnsi="Unikurd Goran" w:cs="Unikurd Goran"/>
          <w:sz w:val="28"/>
          <w:szCs w:val="28"/>
          <w:lang w:bidi="ar-IQ"/>
        </w:rPr>
        <w:t>First Stage</w:t>
      </w:r>
    </w:p>
    <w:p w14:paraId="7E997C29" w14:textId="77777777" w:rsidR="008F62DD" w:rsidRDefault="008F62DD" w:rsidP="008F62DD">
      <w:pPr>
        <w:bidi/>
        <w:spacing w:after="0"/>
        <w:rPr>
          <w:rFonts w:ascii="Unikurd Goran" w:hAnsi="Unikurd Goran" w:cs="Unikurd Goran"/>
          <w:sz w:val="28"/>
          <w:szCs w:val="28"/>
          <w:lang w:bidi="ar-IQ"/>
        </w:rPr>
      </w:pPr>
    </w:p>
    <w:tbl>
      <w:tblPr>
        <w:bidiVisual/>
        <w:tblW w:w="13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45"/>
        <w:gridCol w:w="1964"/>
        <w:gridCol w:w="1964"/>
        <w:gridCol w:w="1966"/>
        <w:gridCol w:w="1966"/>
        <w:gridCol w:w="1966"/>
      </w:tblGrid>
      <w:tr w:rsidR="008F62DD" w:rsidRPr="00ED524C" w14:paraId="6857E3C4" w14:textId="77777777" w:rsidTr="00960F39">
        <w:trPr>
          <w:trHeight w:val="482"/>
        </w:trPr>
        <w:tc>
          <w:tcPr>
            <w:tcW w:w="784" w:type="dxa"/>
            <w:shd w:val="clear" w:color="auto" w:fill="auto"/>
            <w:vAlign w:val="center"/>
          </w:tcPr>
          <w:p w14:paraId="613D37EA" w14:textId="77777777" w:rsidR="008F62DD" w:rsidRPr="00ED524C" w:rsidRDefault="008F62DD" w:rsidP="00960F39">
            <w:pPr>
              <w:bidi/>
              <w:spacing w:after="0" w:line="240" w:lineRule="auto"/>
              <w:jc w:val="center"/>
              <w:rPr>
                <w:rFonts w:ascii="Unikurd Goran" w:hAnsi="Unikurd Goran" w:cs="Unikurd Goran"/>
                <w:b/>
                <w:bCs/>
                <w:sz w:val="24"/>
                <w:szCs w:val="24"/>
                <w:rtl/>
                <w:lang w:bidi="ar-IQ"/>
              </w:rPr>
            </w:pPr>
            <w:r>
              <w:rPr>
                <w:rFonts w:ascii="Unikurd Goran" w:hAnsi="Unikurd Goran" w:cs="Unikurd Goran"/>
                <w:b/>
                <w:bCs/>
                <w:sz w:val="24"/>
                <w:szCs w:val="24"/>
                <w:lang w:bidi="ar-IQ"/>
              </w:rPr>
              <w:t>No.</w:t>
            </w:r>
          </w:p>
        </w:tc>
        <w:tc>
          <w:tcPr>
            <w:tcW w:w="3145" w:type="dxa"/>
            <w:shd w:val="clear" w:color="auto" w:fill="auto"/>
            <w:vAlign w:val="center"/>
          </w:tcPr>
          <w:p w14:paraId="0496F224" w14:textId="77777777" w:rsidR="008F62DD" w:rsidRPr="00ED524C" w:rsidRDefault="008F62DD" w:rsidP="00960F39">
            <w:pPr>
              <w:bidi/>
              <w:spacing w:after="0" w:line="240" w:lineRule="auto"/>
              <w:jc w:val="center"/>
              <w:rPr>
                <w:rFonts w:ascii="Unikurd Goran" w:hAnsi="Unikurd Goran" w:cs="Unikurd Goran"/>
                <w:b/>
                <w:bCs/>
                <w:sz w:val="24"/>
                <w:szCs w:val="24"/>
                <w:rtl/>
                <w:lang w:bidi="ar-IQ"/>
              </w:rPr>
            </w:pPr>
            <w:r>
              <w:rPr>
                <w:rFonts w:ascii="Unikurd Goran" w:hAnsi="Unikurd Goran" w:cs="Unikurd Goran"/>
                <w:b/>
                <w:bCs/>
                <w:sz w:val="24"/>
                <w:szCs w:val="24"/>
                <w:lang w:bidi="ar-IQ"/>
              </w:rPr>
              <w:t>Course Code</w:t>
            </w:r>
          </w:p>
        </w:tc>
        <w:tc>
          <w:tcPr>
            <w:tcW w:w="1964" w:type="dxa"/>
            <w:shd w:val="clear" w:color="auto" w:fill="auto"/>
            <w:vAlign w:val="center"/>
          </w:tcPr>
          <w:p w14:paraId="2DD3F24C" w14:textId="77777777" w:rsidR="008F62DD" w:rsidRPr="00ED524C" w:rsidRDefault="008F62DD" w:rsidP="00960F39">
            <w:pPr>
              <w:bidi/>
              <w:spacing w:after="0" w:line="240" w:lineRule="auto"/>
              <w:jc w:val="center"/>
              <w:rPr>
                <w:rFonts w:ascii="Unikurd Goran" w:hAnsi="Unikurd Goran" w:cs="Unikurd Goran"/>
                <w:b/>
                <w:bCs/>
                <w:sz w:val="24"/>
                <w:szCs w:val="24"/>
                <w:rtl/>
                <w:lang w:bidi="ar-IQ"/>
              </w:rPr>
            </w:pPr>
            <w:r>
              <w:rPr>
                <w:rFonts w:ascii="Unikurd Goran" w:hAnsi="Unikurd Goran" w:cs="Unikurd Goran"/>
                <w:b/>
                <w:bCs/>
                <w:sz w:val="24"/>
                <w:szCs w:val="24"/>
                <w:lang w:bidi="ar-IQ"/>
              </w:rPr>
              <w:t>Course name</w:t>
            </w:r>
          </w:p>
        </w:tc>
        <w:tc>
          <w:tcPr>
            <w:tcW w:w="1964" w:type="dxa"/>
            <w:shd w:val="clear" w:color="auto" w:fill="auto"/>
            <w:vAlign w:val="center"/>
          </w:tcPr>
          <w:p w14:paraId="37030F53" w14:textId="77777777" w:rsidR="008F62DD" w:rsidRPr="00ED524C" w:rsidRDefault="008F62DD" w:rsidP="00960F39">
            <w:pPr>
              <w:bidi/>
              <w:spacing w:after="0" w:line="240" w:lineRule="auto"/>
              <w:jc w:val="center"/>
              <w:rPr>
                <w:rFonts w:ascii="Unikurd Goran" w:hAnsi="Unikurd Goran" w:cs="Unikurd Goran"/>
                <w:b/>
                <w:bCs/>
                <w:sz w:val="24"/>
                <w:szCs w:val="24"/>
                <w:rtl/>
                <w:lang w:bidi="ar-IQ"/>
              </w:rPr>
            </w:pPr>
            <w:r>
              <w:rPr>
                <w:rFonts w:ascii="Unikurd Goran" w:hAnsi="Unikurd Goran" w:cs="Unikurd Goran"/>
                <w:b/>
                <w:bCs/>
                <w:sz w:val="24"/>
                <w:szCs w:val="24"/>
                <w:lang w:bidi="ar-IQ"/>
              </w:rPr>
              <w:t>Hours</w:t>
            </w:r>
          </w:p>
        </w:tc>
        <w:tc>
          <w:tcPr>
            <w:tcW w:w="1966" w:type="dxa"/>
            <w:shd w:val="clear" w:color="auto" w:fill="auto"/>
            <w:vAlign w:val="center"/>
          </w:tcPr>
          <w:p w14:paraId="0B6FA218" w14:textId="77777777" w:rsidR="008F62DD" w:rsidRPr="00ED524C" w:rsidRDefault="008F62DD" w:rsidP="00960F39">
            <w:pPr>
              <w:bidi/>
              <w:spacing w:after="0" w:line="240" w:lineRule="auto"/>
              <w:jc w:val="center"/>
              <w:rPr>
                <w:rFonts w:ascii="Unikurd Goran" w:hAnsi="Unikurd Goran" w:cs="Unikurd Goran"/>
                <w:b/>
                <w:bCs/>
                <w:sz w:val="24"/>
                <w:szCs w:val="24"/>
                <w:rtl/>
                <w:lang w:bidi="ar-IQ"/>
              </w:rPr>
            </w:pPr>
            <w:r>
              <w:rPr>
                <w:rFonts w:ascii="Unikurd Goran" w:hAnsi="Unikurd Goran" w:cs="Unikurd Goran"/>
                <w:b/>
                <w:bCs/>
                <w:sz w:val="24"/>
                <w:szCs w:val="24"/>
                <w:lang w:bidi="ar-IQ"/>
              </w:rPr>
              <w:t>Units</w:t>
            </w:r>
          </w:p>
        </w:tc>
        <w:tc>
          <w:tcPr>
            <w:tcW w:w="1966" w:type="dxa"/>
            <w:shd w:val="clear" w:color="auto" w:fill="auto"/>
            <w:vAlign w:val="center"/>
          </w:tcPr>
          <w:p w14:paraId="54AA3C5F" w14:textId="77777777" w:rsidR="008F62DD" w:rsidRPr="00ED524C" w:rsidRDefault="008F62DD" w:rsidP="00960F39">
            <w:pPr>
              <w:bidi/>
              <w:spacing w:after="0" w:line="240" w:lineRule="auto"/>
              <w:jc w:val="center"/>
              <w:rPr>
                <w:rFonts w:ascii="Unikurd Goran" w:hAnsi="Unikurd Goran" w:cs="Unikurd Goran"/>
                <w:b/>
                <w:bCs/>
                <w:sz w:val="24"/>
                <w:szCs w:val="24"/>
                <w:rtl/>
                <w:lang w:bidi="ar-IQ"/>
              </w:rPr>
            </w:pPr>
            <w:r>
              <w:rPr>
                <w:rFonts w:ascii="Unikurd Goran" w:hAnsi="Unikurd Goran" w:cs="Unikurd Goran"/>
                <w:b/>
                <w:bCs/>
                <w:sz w:val="24"/>
                <w:szCs w:val="24"/>
                <w:lang w:bidi="ar-IQ"/>
              </w:rPr>
              <w:t>Lecturer</w:t>
            </w:r>
          </w:p>
        </w:tc>
        <w:tc>
          <w:tcPr>
            <w:tcW w:w="1966" w:type="dxa"/>
            <w:shd w:val="clear" w:color="auto" w:fill="auto"/>
            <w:vAlign w:val="center"/>
          </w:tcPr>
          <w:p w14:paraId="21DAF78F" w14:textId="77777777" w:rsidR="008F62DD" w:rsidRPr="00ED524C" w:rsidRDefault="008F62DD" w:rsidP="00960F39">
            <w:pPr>
              <w:bidi/>
              <w:spacing w:after="0" w:line="240" w:lineRule="auto"/>
              <w:jc w:val="center"/>
              <w:rPr>
                <w:rFonts w:ascii="Unikurd Goran" w:hAnsi="Unikurd Goran" w:cs="Unikurd Goran"/>
                <w:b/>
                <w:bCs/>
                <w:sz w:val="24"/>
                <w:szCs w:val="24"/>
                <w:rtl/>
                <w:lang w:bidi="ar-IQ"/>
              </w:rPr>
            </w:pPr>
            <w:r>
              <w:rPr>
                <w:rFonts w:ascii="Unikurd Goran" w:hAnsi="Unikurd Goran" w:cs="Unikurd Goran"/>
                <w:b/>
                <w:bCs/>
                <w:sz w:val="24"/>
                <w:szCs w:val="24"/>
                <w:lang w:bidi="ar-IQ"/>
              </w:rPr>
              <w:t>Ph. Number</w:t>
            </w:r>
          </w:p>
        </w:tc>
      </w:tr>
      <w:tr w:rsidR="008F62DD" w:rsidRPr="00ED524C" w14:paraId="1127659A" w14:textId="77777777" w:rsidTr="00960F39">
        <w:trPr>
          <w:trHeight w:val="454"/>
        </w:trPr>
        <w:tc>
          <w:tcPr>
            <w:tcW w:w="13755" w:type="dxa"/>
            <w:gridSpan w:val="7"/>
            <w:shd w:val="clear" w:color="auto" w:fill="auto"/>
            <w:vAlign w:val="center"/>
          </w:tcPr>
          <w:p w14:paraId="0EC9C699" w14:textId="77777777" w:rsidR="008F62DD" w:rsidRPr="0090457E" w:rsidRDefault="008F62DD" w:rsidP="00960F39">
            <w:pPr>
              <w:spacing w:after="0"/>
              <w:jc w:val="center"/>
              <w:rPr>
                <w:rFonts w:ascii="Times New Roman" w:hAnsi="Times New Roman" w:cs="Times New Roman"/>
                <w:sz w:val="28"/>
                <w:szCs w:val="28"/>
                <w:lang w:bidi="ar-IQ"/>
              </w:rPr>
            </w:pPr>
            <w:r w:rsidRPr="0090457E">
              <w:rPr>
                <w:rFonts w:ascii="Times New Roman" w:hAnsi="Times New Roman" w:cs="Times New Roman"/>
                <w:sz w:val="28"/>
                <w:szCs w:val="28"/>
                <w:lang w:bidi="ar-IQ"/>
              </w:rPr>
              <w:t>There will be no recruitment in our department for the academic year (2019-2020)</w:t>
            </w:r>
          </w:p>
          <w:p w14:paraId="6DD4A0BD" w14:textId="77777777" w:rsidR="008F62DD" w:rsidRPr="00ED524C" w:rsidRDefault="008F62DD" w:rsidP="00960F39">
            <w:pPr>
              <w:bidi/>
              <w:spacing w:after="0" w:line="240" w:lineRule="auto"/>
              <w:jc w:val="center"/>
              <w:rPr>
                <w:rFonts w:ascii="Unikurd Goran" w:hAnsi="Unikurd Goran" w:cs="Unikurd Goran"/>
                <w:sz w:val="24"/>
                <w:szCs w:val="24"/>
                <w:rtl/>
                <w:lang w:bidi="ar-IQ"/>
              </w:rPr>
            </w:pPr>
          </w:p>
        </w:tc>
      </w:tr>
    </w:tbl>
    <w:p w14:paraId="2F719100" w14:textId="77777777" w:rsidR="008F62DD" w:rsidRDefault="008F62DD" w:rsidP="008F62DD">
      <w:pPr>
        <w:bidi/>
        <w:spacing w:after="0"/>
        <w:rPr>
          <w:rFonts w:ascii="Unikurd Goran" w:hAnsi="Unikurd Goran" w:cs="Unikurd Goran"/>
          <w:sz w:val="28"/>
          <w:szCs w:val="28"/>
          <w:lang w:bidi="ar-IQ"/>
        </w:rPr>
      </w:pPr>
    </w:p>
    <w:p w14:paraId="32D46E7D" w14:textId="77777777" w:rsidR="008F62DD" w:rsidRPr="00867A8E" w:rsidRDefault="008F62DD" w:rsidP="008F62DD">
      <w:pPr>
        <w:spacing w:after="0"/>
        <w:rPr>
          <w:rFonts w:ascii="Unikurd Goran" w:hAnsi="Unikurd Goran" w:cs="Unikurd Goran"/>
          <w:sz w:val="28"/>
          <w:szCs w:val="28"/>
          <w:lang w:bidi="ar-IQ"/>
        </w:rPr>
      </w:pPr>
      <w:r>
        <w:rPr>
          <w:rFonts w:ascii="Unikurd Goran" w:hAnsi="Unikurd Goran" w:cs="Unikurd Goran"/>
          <w:sz w:val="28"/>
          <w:szCs w:val="28"/>
          <w:lang w:bidi="ar-IQ"/>
        </w:rPr>
        <w:t>Second stage</w:t>
      </w:r>
    </w:p>
    <w:tbl>
      <w:tblPr>
        <w:tblW w:w="14376" w:type="dxa"/>
        <w:tblInd w:w="-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3145"/>
        <w:gridCol w:w="1964"/>
        <w:gridCol w:w="1964"/>
        <w:gridCol w:w="1966"/>
        <w:gridCol w:w="1966"/>
        <w:gridCol w:w="1966"/>
      </w:tblGrid>
      <w:tr w:rsidR="008F62DD" w:rsidRPr="00ED524C" w14:paraId="39E914B7" w14:textId="77777777" w:rsidTr="00F558F7">
        <w:trPr>
          <w:trHeight w:val="482"/>
        </w:trPr>
        <w:tc>
          <w:tcPr>
            <w:tcW w:w="1405" w:type="dxa"/>
            <w:shd w:val="clear" w:color="auto" w:fill="auto"/>
            <w:vAlign w:val="center"/>
          </w:tcPr>
          <w:p w14:paraId="1A9F81D0" w14:textId="77777777" w:rsidR="008F62DD" w:rsidRPr="00ED524C" w:rsidRDefault="008F62DD" w:rsidP="00960F39">
            <w:pPr>
              <w:bidi/>
              <w:spacing w:after="0" w:line="240" w:lineRule="auto"/>
              <w:jc w:val="center"/>
              <w:rPr>
                <w:rFonts w:ascii="Unikurd Goran" w:hAnsi="Unikurd Goran" w:cs="Unikurd Goran"/>
                <w:b/>
                <w:bCs/>
                <w:rtl/>
                <w:lang w:bidi="ar-IQ"/>
              </w:rPr>
            </w:pPr>
            <w:r>
              <w:rPr>
                <w:rFonts w:ascii="Unikurd Goran" w:hAnsi="Unikurd Goran" w:cs="Unikurd Goran"/>
                <w:b/>
                <w:bCs/>
                <w:lang w:bidi="ar-IQ"/>
              </w:rPr>
              <w:t>No.</w:t>
            </w:r>
          </w:p>
        </w:tc>
        <w:tc>
          <w:tcPr>
            <w:tcW w:w="3145" w:type="dxa"/>
            <w:shd w:val="clear" w:color="auto" w:fill="auto"/>
            <w:vAlign w:val="center"/>
          </w:tcPr>
          <w:p w14:paraId="7443B837" w14:textId="77777777" w:rsidR="008F62DD" w:rsidRPr="00ED524C" w:rsidRDefault="008F62DD" w:rsidP="00960F39">
            <w:pPr>
              <w:bidi/>
              <w:spacing w:after="0" w:line="240" w:lineRule="auto"/>
              <w:jc w:val="center"/>
              <w:rPr>
                <w:rFonts w:ascii="Unikurd Goran" w:hAnsi="Unikurd Goran" w:cs="Unikurd Goran"/>
                <w:b/>
                <w:bCs/>
                <w:sz w:val="24"/>
                <w:szCs w:val="24"/>
                <w:rtl/>
                <w:lang w:bidi="ar-IQ"/>
              </w:rPr>
            </w:pPr>
            <w:r>
              <w:rPr>
                <w:rFonts w:ascii="Unikurd Goran" w:hAnsi="Unikurd Goran" w:cs="Unikurd Goran"/>
                <w:b/>
                <w:bCs/>
                <w:sz w:val="24"/>
                <w:szCs w:val="24"/>
                <w:lang w:bidi="ar-IQ"/>
              </w:rPr>
              <w:t>Course Code</w:t>
            </w:r>
          </w:p>
        </w:tc>
        <w:tc>
          <w:tcPr>
            <w:tcW w:w="1964" w:type="dxa"/>
            <w:shd w:val="clear" w:color="auto" w:fill="auto"/>
            <w:vAlign w:val="center"/>
          </w:tcPr>
          <w:p w14:paraId="64FF03E6" w14:textId="77777777" w:rsidR="008F62DD" w:rsidRPr="00ED524C" w:rsidRDefault="008F62DD" w:rsidP="00960F39">
            <w:pPr>
              <w:bidi/>
              <w:spacing w:after="0" w:line="240" w:lineRule="auto"/>
              <w:jc w:val="center"/>
              <w:rPr>
                <w:rFonts w:ascii="Unikurd Goran" w:hAnsi="Unikurd Goran" w:cs="Unikurd Goran"/>
                <w:b/>
                <w:bCs/>
                <w:sz w:val="24"/>
                <w:szCs w:val="24"/>
                <w:rtl/>
                <w:lang w:bidi="ar-IQ"/>
              </w:rPr>
            </w:pPr>
            <w:r>
              <w:rPr>
                <w:rFonts w:ascii="Unikurd Goran" w:hAnsi="Unikurd Goran" w:cs="Unikurd Goran"/>
                <w:b/>
                <w:bCs/>
                <w:sz w:val="24"/>
                <w:szCs w:val="24"/>
                <w:lang w:bidi="ar-IQ"/>
              </w:rPr>
              <w:t>Course name</w:t>
            </w:r>
          </w:p>
        </w:tc>
        <w:tc>
          <w:tcPr>
            <w:tcW w:w="1964" w:type="dxa"/>
            <w:shd w:val="clear" w:color="auto" w:fill="auto"/>
            <w:vAlign w:val="center"/>
          </w:tcPr>
          <w:p w14:paraId="26457A61" w14:textId="77777777" w:rsidR="008F62DD" w:rsidRPr="00ED524C" w:rsidRDefault="008F62DD" w:rsidP="00960F39">
            <w:pPr>
              <w:bidi/>
              <w:spacing w:after="0" w:line="240" w:lineRule="auto"/>
              <w:jc w:val="center"/>
              <w:rPr>
                <w:rFonts w:ascii="Unikurd Goran" w:hAnsi="Unikurd Goran" w:cs="Unikurd Goran"/>
                <w:b/>
                <w:bCs/>
                <w:sz w:val="24"/>
                <w:szCs w:val="24"/>
                <w:rtl/>
                <w:lang w:bidi="ar-IQ"/>
              </w:rPr>
            </w:pPr>
            <w:r>
              <w:rPr>
                <w:rFonts w:ascii="Unikurd Goran" w:hAnsi="Unikurd Goran" w:cs="Unikurd Goran"/>
                <w:b/>
                <w:bCs/>
                <w:sz w:val="24"/>
                <w:szCs w:val="24"/>
                <w:lang w:bidi="ar-IQ"/>
              </w:rPr>
              <w:t>Hours</w:t>
            </w:r>
          </w:p>
        </w:tc>
        <w:tc>
          <w:tcPr>
            <w:tcW w:w="1966" w:type="dxa"/>
            <w:shd w:val="clear" w:color="auto" w:fill="auto"/>
            <w:vAlign w:val="center"/>
          </w:tcPr>
          <w:p w14:paraId="52749D53" w14:textId="77777777" w:rsidR="008F62DD" w:rsidRPr="00ED524C" w:rsidRDefault="008F62DD" w:rsidP="00960F39">
            <w:pPr>
              <w:bidi/>
              <w:spacing w:after="0" w:line="240" w:lineRule="auto"/>
              <w:jc w:val="center"/>
              <w:rPr>
                <w:rFonts w:ascii="Unikurd Goran" w:hAnsi="Unikurd Goran" w:cs="Unikurd Goran"/>
                <w:b/>
                <w:bCs/>
                <w:sz w:val="24"/>
                <w:szCs w:val="24"/>
                <w:rtl/>
                <w:lang w:bidi="ar-IQ"/>
              </w:rPr>
            </w:pPr>
            <w:r>
              <w:rPr>
                <w:rFonts w:ascii="Unikurd Goran" w:hAnsi="Unikurd Goran" w:cs="Unikurd Goran"/>
                <w:b/>
                <w:bCs/>
                <w:sz w:val="24"/>
                <w:szCs w:val="24"/>
                <w:lang w:bidi="ar-IQ"/>
              </w:rPr>
              <w:t>Units</w:t>
            </w:r>
          </w:p>
        </w:tc>
        <w:tc>
          <w:tcPr>
            <w:tcW w:w="1966" w:type="dxa"/>
            <w:shd w:val="clear" w:color="auto" w:fill="auto"/>
            <w:vAlign w:val="center"/>
          </w:tcPr>
          <w:p w14:paraId="5EC45AEF" w14:textId="77777777" w:rsidR="008F62DD" w:rsidRPr="00ED524C" w:rsidRDefault="008F62DD" w:rsidP="00960F39">
            <w:pPr>
              <w:bidi/>
              <w:spacing w:after="0" w:line="240" w:lineRule="auto"/>
              <w:jc w:val="center"/>
              <w:rPr>
                <w:rFonts w:ascii="Unikurd Goran" w:hAnsi="Unikurd Goran" w:cs="Unikurd Goran"/>
                <w:b/>
                <w:bCs/>
                <w:sz w:val="24"/>
                <w:szCs w:val="24"/>
                <w:rtl/>
                <w:lang w:bidi="ar-IQ"/>
              </w:rPr>
            </w:pPr>
            <w:r>
              <w:rPr>
                <w:rFonts w:ascii="Unikurd Goran" w:hAnsi="Unikurd Goran" w:cs="Unikurd Goran"/>
                <w:b/>
                <w:bCs/>
                <w:sz w:val="24"/>
                <w:szCs w:val="24"/>
                <w:lang w:bidi="ar-IQ"/>
              </w:rPr>
              <w:t>Lecturer</w:t>
            </w:r>
          </w:p>
        </w:tc>
        <w:tc>
          <w:tcPr>
            <w:tcW w:w="1966" w:type="dxa"/>
            <w:shd w:val="clear" w:color="auto" w:fill="auto"/>
            <w:vAlign w:val="center"/>
          </w:tcPr>
          <w:p w14:paraId="2DE15E3D" w14:textId="77777777" w:rsidR="008F62DD" w:rsidRPr="00ED524C" w:rsidRDefault="008F62DD" w:rsidP="00960F39">
            <w:pPr>
              <w:bidi/>
              <w:spacing w:after="0" w:line="240" w:lineRule="auto"/>
              <w:jc w:val="center"/>
              <w:rPr>
                <w:rFonts w:ascii="Unikurd Goran" w:hAnsi="Unikurd Goran" w:cs="Unikurd Goran"/>
                <w:b/>
                <w:bCs/>
                <w:sz w:val="24"/>
                <w:szCs w:val="24"/>
                <w:rtl/>
                <w:lang w:bidi="ar-IQ"/>
              </w:rPr>
            </w:pPr>
            <w:r>
              <w:rPr>
                <w:rFonts w:ascii="Unikurd Goran" w:hAnsi="Unikurd Goran" w:cs="Unikurd Goran"/>
                <w:b/>
                <w:bCs/>
                <w:sz w:val="24"/>
                <w:szCs w:val="24"/>
                <w:lang w:bidi="ar-IQ"/>
              </w:rPr>
              <w:t>Ph. Number</w:t>
            </w:r>
          </w:p>
        </w:tc>
      </w:tr>
      <w:tr w:rsidR="008F62DD" w:rsidRPr="00ED524C" w14:paraId="69596F2D" w14:textId="77777777" w:rsidTr="00F558F7">
        <w:trPr>
          <w:trHeight w:val="454"/>
        </w:trPr>
        <w:tc>
          <w:tcPr>
            <w:tcW w:w="14376" w:type="dxa"/>
            <w:gridSpan w:val="7"/>
            <w:shd w:val="clear" w:color="auto" w:fill="auto"/>
          </w:tcPr>
          <w:p w14:paraId="3DCC800E" w14:textId="77777777" w:rsidR="008F62DD" w:rsidRPr="0090457E" w:rsidRDefault="008F62DD" w:rsidP="00960F39">
            <w:pPr>
              <w:spacing w:after="0"/>
              <w:jc w:val="center"/>
              <w:rPr>
                <w:rFonts w:ascii="Times New Roman" w:hAnsi="Times New Roman" w:cs="Times New Roman"/>
                <w:sz w:val="28"/>
                <w:szCs w:val="28"/>
                <w:lang w:bidi="ar-IQ"/>
              </w:rPr>
            </w:pPr>
            <w:r w:rsidRPr="0090457E">
              <w:rPr>
                <w:rFonts w:ascii="Times New Roman" w:hAnsi="Times New Roman" w:cs="Times New Roman"/>
                <w:sz w:val="28"/>
                <w:szCs w:val="28"/>
                <w:lang w:bidi="ar-IQ"/>
              </w:rPr>
              <w:t>There w</w:t>
            </w:r>
            <w:r>
              <w:rPr>
                <w:rFonts w:ascii="Times New Roman" w:hAnsi="Times New Roman" w:cs="Times New Roman"/>
                <w:sz w:val="28"/>
                <w:szCs w:val="28"/>
                <w:lang w:bidi="ar-IQ"/>
              </w:rPr>
              <w:t>as</w:t>
            </w:r>
            <w:r w:rsidRPr="0090457E">
              <w:rPr>
                <w:rFonts w:ascii="Times New Roman" w:hAnsi="Times New Roman" w:cs="Times New Roman"/>
                <w:sz w:val="28"/>
                <w:szCs w:val="28"/>
                <w:lang w:bidi="ar-IQ"/>
              </w:rPr>
              <w:t xml:space="preserve"> no recruitment in our department for the academic year (2018-2019)</w:t>
            </w:r>
          </w:p>
        </w:tc>
      </w:tr>
    </w:tbl>
    <w:p w14:paraId="270B063D" w14:textId="77777777" w:rsidR="008F62DD" w:rsidRPr="00293178" w:rsidRDefault="008F62DD" w:rsidP="008F62DD">
      <w:pPr>
        <w:bidi/>
        <w:spacing w:after="0"/>
        <w:rPr>
          <w:rFonts w:ascii="Unikurd Goran" w:hAnsi="Unikurd Goran" w:cs="Unikurd Goran"/>
          <w:sz w:val="28"/>
          <w:szCs w:val="28"/>
          <w:lang w:bidi="ar-IQ"/>
        </w:rPr>
      </w:pPr>
    </w:p>
    <w:p w14:paraId="6CFB136C" w14:textId="77777777" w:rsidR="008F62DD" w:rsidRDefault="008F62DD" w:rsidP="008F62DD">
      <w:pPr>
        <w:bidi/>
        <w:spacing w:after="0" w:line="276" w:lineRule="auto"/>
        <w:jc w:val="both"/>
        <w:rPr>
          <w:rFonts w:ascii="Unikurd Goran" w:hAnsi="Unikurd Goran" w:cs="Unikurd Goran"/>
          <w:b/>
          <w:bCs/>
          <w:sz w:val="28"/>
          <w:szCs w:val="28"/>
          <w:lang w:bidi="ar-IQ"/>
        </w:rPr>
      </w:pPr>
    </w:p>
    <w:tbl>
      <w:tblPr>
        <w:tblW w:w="14071" w:type="dxa"/>
        <w:tblInd w:w="-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1429"/>
        <w:gridCol w:w="3378"/>
        <w:gridCol w:w="1111"/>
        <w:gridCol w:w="843"/>
        <w:gridCol w:w="3454"/>
        <w:gridCol w:w="1964"/>
      </w:tblGrid>
      <w:tr w:rsidR="008F62DD" w:rsidRPr="00ED524C" w14:paraId="38AAC5F4" w14:textId="77777777" w:rsidTr="00F558F7">
        <w:trPr>
          <w:trHeight w:val="482"/>
        </w:trPr>
        <w:tc>
          <w:tcPr>
            <w:tcW w:w="1899" w:type="dxa"/>
            <w:shd w:val="clear" w:color="auto" w:fill="auto"/>
            <w:vAlign w:val="center"/>
          </w:tcPr>
          <w:p w14:paraId="7724F816" w14:textId="77777777" w:rsidR="008F62DD" w:rsidRPr="00ED524C" w:rsidRDefault="008F62DD" w:rsidP="00960F39">
            <w:pPr>
              <w:bidi/>
              <w:spacing w:after="0" w:line="240" w:lineRule="auto"/>
              <w:jc w:val="center"/>
              <w:rPr>
                <w:rFonts w:ascii="Unikurd Goran" w:hAnsi="Unikurd Goran" w:cs="Unikurd Goran"/>
                <w:b/>
                <w:bCs/>
                <w:sz w:val="24"/>
                <w:szCs w:val="24"/>
                <w:rtl/>
                <w:lang w:bidi="ar-IQ"/>
              </w:rPr>
            </w:pPr>
            <w:bookmarkStart w:id="0" w:name="_Hlk15652182"/>
            <w:r>
              <w:rPr>
                <w:rFonts w:ascii="Unikurd Goran" w:hAnsi="Unikurd Goran" w:cs="Unikurd Goran"/>
                <w:b/>
                <w:bCs/>
                <w:sz w:val="24"/>
                <w:szCs w:val="24"/>
                <w:lang w:bidi="ar-IQ"/>
              </w:rPr>
              <w:t>No.</w:t>
            </w:r>
          </w:p>
        </w:tc>
        <w:tc>
          <w:tcPr>
            <w:tcW w:w="1431" w:type="dxa"/>
            <w:shd w:val="clear" w:color="auto" w:fill="auto"/>
            <w:vAlign w:val="center"/>
          </w:tcPr>
          <w:p w14:paraId="604E6CE2" w14:textId="77777777" w:rsidR="008F62DD" w:rsidRPr="00ED524C" w:rsidRDefault="008F62DD" w:rsidP="00960F39">
            <w:pPr>
              <w:bidi/>
              <w:spacing w:after="0" w:line="240" w:lineRule="auto"/>
              <w:jc w:val="center"/>
              <w:rPr>
                <w:rFonts w:ascii="Unikurd Goran" w:hAnsi="Unikurd Goran" w:cs="Unikurd Goran"/>
                <w:b/>
                <w:bCs/>
                <w:sz w:val="24"/>
                <w:szCs w:val="24"/>
                <w:rtl/>
                <w:lang w:bidi="ar-IQ"/>
              </w:rPr>
            </w:pPr>
            <w:r>
              <w:rPr>
                <w:rFonts w:ascii="Unikurd Goran" w:hAnsi="Unikurd Goran" w:cs="Unikurd Goran"/>
                <w:b/>
                <w:bCs/>
                <w:sz w:val="24"/>
                <w:szCs w:val="24"/>
                <w:lang w:bidi="ar-IQ"/>
              </w:rPr>
              <w:t>Course Code</w:t>
            </w:r>
          </w:p>
        </w:tc>
        <w:tc>
          <w:tcPr>
            <w:tcW w:w="3388" w:type="dxa"/>
            <w:shd w:val="clear" w:color="auto" w:fill="auto"/>
            <w:vAlign w:val="center"/>
          </w:tcPr>
          <w:p w14:paraId="3BB414E9" w14:textId="77777777" w:rsidR="008F62DD" w:rsidRPr="00ED524C" w:rsidRDefault="008F62DD" w:rsidP="00960F39">
            <w:pPr>
              <w:bidi/>
              <w:spacing w:after="0" w:line="240" w:lineRule="auto"/>
              <w:jc w:val="center"/>
              <w:rPr>
                <w:rFonts w:ascii="Unikurd Goran" w:hAnsi="Unikurd Goran" w:cs="Unikurd Goran"/>
                <w:b/>
                <w:bCs/>
                <w:sz w:val="24"/>
                <w:szCs w:val="24"/>
                <w:rtl/>
                <w:lang w:bidi="ar-IQ"/>
              </w:rPr>
            </w:pPr>
            <w:r>
              <w:rPr>
                <w:rFonts w:ascii="Unikurd Goran" w:hAnsi="Unikurd Goran" w:cs="Unikurd Goran"/>
                <w:b/>
                <w:bCs/>
                <w:sz w:val="24"/>
                <w:szCs w:val="24"/>
                <w:lang w:bidi="ar-IQ"/>
              </w:rPr>
              <w:t>Course name</w:t>
            </w:r>
          </w:p>
        </w:tc>
        <w:tc>
          <w:tcPr>
            <w:tcW w:w="1112" w:type="dxa"/>
            <w:shd w:val="clear" w:color="auto" w:fill="auto"/>
            <w:vAlign w:val="center"/>
          </w:tcPr>
          <w:p w14:paraId="0692FD53" w14:textId="77777777" w:rsidR="008F62DD" w:rsidRPr="00ED524C" w:rsidRDefault="008F62DD" w:rsidP="00960F39">
            <w:pPr>
              <w:bidi/>
              <w:spacing w:after="0" w:line="240" w:lineRule="auto"/>
              <w:jc w:val="center"/>
              <w:rPr>
                <w:rFonts w:ascii="Unikurd Goran" w:hAnsi="Unikurd Goran" w:cs="Unikurd Goran"/>
                <w:b/>
                <w:bCs/>
                <w:sz w:val="24"/>
                <w:szCs w:val="24"/>
                <w:rtl/>
                <w:lang w:bidi="ar-IQ"/>
              </w:rPr>
            </w:pPr>
            <w:r>
              <w:rPr>
                <w:rFonts w:ascii="Unikurd Goran" w:hAnsi="Unikurd Goran" w:cs="Unikurd Goran"/>
                <w:b/>
                <w:bCs/>
                <w:sz w:val="24"/>
                <w:szCs w:val="24"/>
                <w:lang w:bidi="ar-IQ"/>
              </w:rPr>
              <w:t>Hours</w:t>
            </w:r>
          </w:p>
        </w:tc>
        <w:tc>
          <w:tcPr>
            <w:tcW w:w="810" w:type="dxa"/>
            <w:shd w:val="clear" w:color="auto" w:fill="auto"/>
            <w:vAlign w:val="center"/>
          </w:tcPr>
          <w:p w14:paraId="500D01FD" w14:textId="77777777" w:rsidR="008F62DD" w:rsidRPr="00ED524C" w:rsidRDefault="008F62DD" w:rsidP="00960F39">
            <w:pPr>
              <w:bidi/>
              <w:spacing w:after="0" w:line="240" w:lineRule="auto"/>
              <w:jc w:val="center"/>
              <w:rPr>
                <w:rFonts w:ascii="Unikurd Goran" w:hAnsi="Unikurd Goran" w:cs="Unikurd Goran"/>
                <w:b/>
                <w:bCs/>
                <w:sz w:val="24"/>
                <w:szCs w:val="24"/>
                <w:rtl/>
                <w:lang w:bidi="ar-IQ"/>
              </w:rPr>
            </w:pPr>
            <w:r>
              <w:rPr>
                <w:rFonts w:ascii="Unikurd Goran" w:hAnsi="Unikurd Goran" w:cs="Unikurd Goran"/>
                <w:b/>
                <w:bCs/>
                <w:sz w:val="24"/>
                <w:szCs w:val="24"/>
                <w:lang w:bidi="ar-IQ"/>
              </w:rPr>
              <w:t>Units</w:t>
            </w:r>
          </w:p>
        </w:tc>
        <w:tc>
          <w:tcPr>
            <w:tcW w:w="3465" w:type="dxa"/>
            <w:shd w:val="clear" w:color="auto" w:fill="auto"/>
            <w:vAlign w:val="center"/>
          </w:tcPr>
          <w:p w14:paraId="1E122087" w14:textId="77777777" w:rsidR="008F62DD" w:rsidRPr="00ED524C" w:rsidRDefault="008F62DD" w:rsidP="00960F39">
            <w:pPr>
              <w:bidi/>
              <w:spacing w:after="0" w:line="240" w:lineRule="auto"/>
              <w:jc w:val="center"/>
              <w:rPr>
                <w:rFonts w:ascii="Unikurd Goran" w:hAnsi="Unikurd Goran" w:cs="Unikurd Goran"/>
                <w:b/>
                <w:bCs/>
                <w:sz w:val="24"/>
                <w:szCs w:val="24"/>
                <w:rtl/>
                <w:lang w:bidi="ar-IQ"/>
              </w:rPr>
            </w:pPr>
            <w:r>
              <w:rPr>
                <w:rFonts w:ascii="Unikurd Goran" w:hAnsi="Unikurd Goran" w:cs="Unikurd Goran"/>
                <w:b/>
                <w:bCs/>
                <w:sz w:val="24"/>
                <w:szCs w:val="24"/>
                <w:lang w:bidi="ar-IQ"/>
              </w:rPr>
              <w:t>Lecturer</w:t>
            </w:r>
          </w:p>
        </w:tc>
        <w:tc>
          <w:tcPr>
            <w:tcW w:w="1966" w:type="dxa"/>
            <w:shd w:val="clear" w:color="auto" w:fill="auto"/>
            <w:vAlign w:val="center"/>
          </w:tcPr>
          <w:p w14:paraId="387697D0" w14:textId="77777777" w:rsidR="008F62DD" w:rsidRPr="00ED524C" w:rsidRDefault="008F62DD" w:rsidP="00960F39">
            <w:pPr>
              <w:bidi/>
              <w:spacing w:after="0" w:line="240" w:lineRule="auto"/>
              <w:jc w:val="center"/>
              <w:rPr>
                <w:rFonts w:ascii="Unikurd Goran" w:hAnsi="Unikurd Goran" w:cs="Unikurd Goran"/>
                <w:b/>
                <w:bCs/>
                <w:sz w:val="24"/>
                <w:szCs w:val="24"/>
                <w:rtl/>
                <w:lang w:bidi="ar-IQ"/>
              </w:rPr>
            </w:pPr>
            <w:r>
              <w:rPr>
                <w:rFonts w:ascii="Unikurd Goran" w:hAnsi="Unikurd Goran" w:cs="Unikurd Goran"/>
                <w:b/>
                <w:bCs/>
                <w:sz w:val="24"/>
                <w:szCs w:val="24"/>
                <w:lang w:bidi="ar-IQ"/>
              </w:rPr>
              <w:t>Ph. Number</w:t>
            </w:r>
          </w:p>
        </w:tc>
      </w:tr>
      <w:bookmarkEnd w:id="0"/>
      <w:tr w:rsidR="008F62DD" w:rsidRPr="00ED524C" w14:paraId="238EEEA5" w14:textId="77777777" w:rsidTr="00F558F7">
        <w:trPr>
          <w:trHeight w:val="454"/>
        </w:trPr>
        <w:tc>
          <w:tcPr>
            <w:tcW w:w="1899" w:type="dxa"/>
            <w:shd w:val="clear" w:color="auto" w:fill="auto"/>
            <w:vAlign w:val="center"/>
          </w:tcPr>
          <w:p w14:paraId="0A78EEBF" w14:textId="77777777" w:rsidR="008F62DD" w:rsidRPr="00ED524C" w:rsidRDefault="008F62DD" w:rsidP="00960F39">
            <w:pPr>
              <w:bidi/>
              <w:spacing w:after="0" w:line="240" w:lineRule="auto"/>
              <w:jc w:val="center"/>
              <w:rPr>
                <w:rFonts w:ascii="Unikurd Goran" w:hAnsi="Unikurd Goran" w:cs="Unikurd Goran"/>
                <w:rtl/>
                <w:lang w:bidi="ar-IQ"/>
              </w:rPr>
            </w:pPr>
            <w:r w:rsidRPr="00ED524C">
              <w:rPr>
                <w:rFonts w:ascii="Unikurd Goran" w:hAnsi="Unikurd Goran" w:cs="Unikurd Goran" w:hint="cs"/>
                <w:rtl/>
                <w:lang w:bidi="ar-IQ"/>
              </w:rPr>
              <w:t>1</w:t>
            </w:r>
          </w:p>
        </w:tc>
        <w:tc>
          <w:tcPr>
            <w:tcW w:w="1431" w:type="dxa"/>
            <w:shd w:val="clear" w:color="auto" w:fill="auto"/>
            <w:vAlign w:val="center"/>
          </w:tcPr>
          <w:p w14:paraId="5C6BC557" w14:textId="77777777" w:rsidR="008F62DD" w:rsidRPr="00ED524C" w:rsidRDefault="008F62DD" w:rsidP="00960F39">
            <w:pPr>
              <w:bidi/>
              <w:spacing w:after="0" w:line="240" w:lineRule="auto"/>
              <w:rPr>
                <w:rFonts w:ascii="Unikurd Goran" w:hAnsi="Unikurd Goran" w:cs="Unikurd Goran"/>
                <w:rtl/>
                <w:lang w:bidi="ar-IQ"/>
              </w:rPr>
            </w:pPr>
          </w:p>
        </w:tc>
        <w:tc>
          <w:tcPr>
            <w:tcW w:w="3388" w:type="dxa"/>
            <w:shd w:val="clear" w:color="auto" w:fill="auto"/>
            <w:vAlign w:val="center"/>
          </w:tcPr>
          <w:p w14:paraId="2D7E7E09" w14:textId="3AA12D36" w:rsidR="008F62DD" w:rsidRPr="00FC0A83" w:rsidRDefault="00F558F7" w:rsidP="00960F39">
            <w:pPr>
              <w:bidi/>
              <w:spacing w:after="0" w:line="240" w:lineRule="auto"/>
              <w:jc w:val="center"/>
              <w:rPr>
                <w:rFonts w:ascii="Times New Roman" w:hAnsi="Times New Roman" w:cs="Times New Roman"/>
                <w:sz w:val="24"/>
                <w:szCs w:val="24"/>
                <w:rtl/>
                <w:lang w:bidi="ar-IQ"/>
              </w:rPr>
            </w:pPr>
            <w:hyperlink w:anchor="syntax" w:history="1">
              <w:r w:rsidR="008F62DD" w:rsidRPr="00F558F7">
                <w:rPr>
                  <w:rStyle w:val="Hyperlink"/>
                  <w:rFonts w:ascii="Times New Roman" w:hAnsi="Times New Roman" w:cs="Times New Roman"/>
                  <w:sz w:val="24"/>
                  <w:szCs w:val="24"/>
                  <w:lang w:bidi="ar-IQ"/>
                </w:rPr>
                <w:t>Syn</w:t>
              </w:r>
              <w:r w:rsidR="008F62DD" w:rsidRPr="00F558F7">
                <w:rPr>
                  <w:rStyle w:val="Hyperlink"/>
                  <w:rFonts w:ascii="Times New Roman" w:hAnsi="Times New Roman" w:cs="Times New Roman"/>
                  <w:sz w:val="24"/>
                  <w:szCs w:val="24"/>
                  <w:lang w:bidi="ar-IQ"/>
                </w:rPr>
                <w:t>t</w:t>
              </w:r>
              <w:r w:rsidR="008F62DD" w:rsidRPr="00F558F7">
                <w:rPr>
                  <w:rStyle w:val="Hyperlink"/>
                  <w:rFonts w:ascii="Times New Roman" w:hAnsi="Times New Roman" w:cs="Times New Roman"/>
                  <w:sz w:val="24"/>
                  <w:szCs w:val="24"/>
                  <w:lang w:bidi="ar-IQ"/>
                </w:rPr>
                <w:t>ax</w:t>
              </w:r>
            </w:hyperlink>
          </w:p>
        </w:tc>
        <w:tc>
          <w:tcPr>
            <w:tcW w:w="1112" w:type="dxa"/>
            <w:shd w:val="clear" w:color="auto" w:fill="auto"/>
            <w:vAlign w:val="center"/>
          </w:tcPr>
          <w:p w14:paraId="68B5FA88"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3</w:t>
            </w:r>
          </w:p>
        </w:tc>
        <w:tc>
          <w:tcPr>
            <w:tcW w:w="810" w:type="dxa"/>
            <w:shd w:val="clear" w:color="auto" w:fill="auto"/>
            <w:vAlign w:val="center"/>
          </w:tcPr>
          <w:p w14:paraId="28591663"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6</w:t>
            </w:r>
          </w:p>
        </w:tc>
        <w:tc>
          <w:tcPr>
            <w:tcW w:w="3465" w:type="dxa"/>
            <w:shd w:val="clear" w:color="auto" w:fill="auto"/>
            <w:vAlign w:val="center"/>
          </w:tcPr>
          <w:p w14:paraId="7CBCABC7" w14:textId="77777777" w:rsidR="008F62DD" w:rsidRPr="00ED524C" w:rsidRDefault="008F62DD" w:rsidP="00960F39">
            <w:pPr>
              <w:bidi/>
              <w:spacing w:after="0" w:line="240" w:lineRule="auto"/>
              <w:jc w:val="center"/>
              <w:rPr>
                <w:rFonts w:ascii="Unikurd Goran" w:hAnsi="Unikurd Goran" w:cs="Unikurd Goran"/>
                <w:rtl/>
                <w:lang w:bidi="ar-IQ"/>
              </w:rPr>
            </w:pPr>
            <w:proofErr w:type="spellStart"/>
            <w:r>
              <w:rPr>
                <w:rFonts w:ascii="Unikurd Goran" w:hAnsi="Unikurd Goran" w:cs="Unikurd Goran"/>
                <w:sz w:val="24"/>
                <w:szCs w:val="24"/>
                <w:lang w:bidi="ar-IQ"/>
              </w:rPr>
              <w:t>Khoshnaw</w:t>
            </w:r>
            <w:proofErr w:type="spellEnd"/>
            <w:r>
              <w:rPr>
                <w:rFonts w:ascii="Unikurd Goran" w:hAnsi="Unikurd Goran" w:cs="Unikurd Goran"/>
                <w:sz w:val="24"/>
                <w:szCs w:val="24"/>
                <w:lang w:bidi="ar-IQ"/>
              </w:rPr>
              <w:t xml:space="preserve"> Aziz Hama Amin</w:t>
            </w:r>
          </w:p>
        </w:tc>
        <w:tc>
          <w:tcPr>
            <w:tcW w:w="1966" w:type="dxa"/>
            <w:shd w:val="clear" w:color="auto" w:fill="auto"/>
            <w:vAlign w:val="center"/>
          </w:tcPr>
          <w:p w14:paraId="6D16ECFF"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07501204105</w:t>
            </w:r>
          </w:p>
        </w:tc>
      </w:tr>
      <w:tr w:rsidR="008F62DD" w:rsidRPr="00ED524C" w14:paraId="54534DE2" w14:textId="77777777" w:rsidTr="00F558F7">
        <w:trPr>
          <w:trHeight w:val="482"/>
        </w:trPr>
        <w:tc>
          <w:tcPr>
            <w:tcW w:w="1899" w:type="dxa"/>
            <w:shd w:val="clear" w:color="auto" w:fill="auto"/>
            <w:vAlign w:val="center"/>
          </w:tcPr>
          <w:p w14:paraId="3D65FB18" w14:textId="77777777" w:rsidR="008F62DD" w:rsidRPr="00ED524C" w:rsidRDefault="008F62DD" w:rsidP="00960F39">
            <w:pPr>
              <w:bidi/>
              <w:spacing w:after="0" w:line="240" w:lineRule="auto"/>
              <w:jc w:val="center"/>
              <w:rPr>
                <w:rFonts w:ascii="Unikurd Goran" w:hAnsi="Unikurd Goran" w:cs="Unikurd Goran"/>
                <w:rtl/>
                <w:lang w:bidi="ar-IQ"/>
              </w:rPr>
            </w:pPr>
            <w:r w:rsidRPr="00ED524C">
              <w:rPr>
                <w:rFonts w:ascii="Unikurd Goran" w:hAnsi="Unikurd Goran" w:cs="Unikurd Goran" w:hint="cs"/>
                <w:rtl/>
                <w:lang w:bidi="ar-IQ"/>
              </w:rPr>
              <w:t>2</w:t>
            </w:r>
          </w:p>
        </w:tc>
        <w:tc>
          <w:tcPr>
            <w:tcW w:w="1431" w:type="dxa"/>
            <w:shd w:val="clear" w:color="auto" w:fill="auto"/>
            <w:vAlign w:val="center"/>
          </w:tcPr>
          <w:p w14:paraId="0C5EA8AE" w14:textId="77777777" w:rsidR="008F62DD" w:rsidRPr="00ED524C" w:rsidRDefault="008F62DD" w:rsidP="00960F39">
            <w:pPr>
              <w:bidi/>
              <w:spacing w:after="0" w:line="240" w:lineRule="auto"/>
              <w:rPr>
                <w:rFonts w:ascii="Unikurd Goran" w:hAnsi="Unikurd Goran" w:cs="Unikurd Goran"/>
                <w:rtl/>
                <w:lang w:bidi="ar-IQ"/>
              </w:rPr>
            </w:pPr>
          </w:p>
        </w:tc>
        <w:tc>
          <w:tcPr>
            <w:tcW w:w="3388" w:type="dxa"/>
            <w:shd w:val="clear" w:color="auto" w:fill="auto"/>
            <w:vAlign w:val="center"/>
          </w:tcPr>
          <w:p w14:paraId="2679D056" w14:textId="6DFBBB83" w:rsidR="008F62DD" w:rsidRPr="00FC0A83" w:rsidRDefault="00C93A69" w:rsidP="00960F39">
            <w:pPr>
              <w:bidi/>
              <w:spacing w:after="0" w:line="240" w:lineRule="auto"/>
              <w:jc w:val="center"/>
              <w:rPr>
                <w:rFonts w:ascii="Times New Roman" w:hAnsi="Times New Roman" w:cs="Times New Roman"/>
                <w:sz w:val="24"/>
                <w:szCs w:val="24"/>
                <w:rtl/>
                <w:lang w:bidi="ar-IQ"/>
              </w:rPr>
            </w:pPr>
            <w:hyperlink w:anchor="Literary" w:history="1">
              <w:r w:rsidR="008F62DD" w:rsidRPr="00C93A69">
                <w:rPr>
                  <w:rStyle w:val="Hyperlink"/>
                  <w:rFonts w:ascii="Times New Roman" w:hAnsi="Times New Roman" w:cs="Times New Roman"/>
                  <w:sz w:val="24"/>
                  <w:szCs w:val="24"/>
                  <w:lang w:bidi="ar-IQ"/>
                </w:rPr>
                <w:t>Literar</w:t>
              </w:r>
              <w:r w:rsidR="008F62DD" w:rsidRPr="00C93A69">
                <w:rPr>
                  <w:rStyle w:val="Hyperlink"/>
                  <w:rFonts w:ascii="Times New Roman" w:hAnsi="Times New Roman" w:cs="Times New Roman"/>
                  <w:sz w:val="24"/>
                  <w:szCs w:val="24"/>
                  <w:lang w:bidi="ar-IQ"/>
                </w:rPr>
                <w:t>y</w:t>
              </w:r>
              <w:r w:rsidR="008F62DD" w:rsidRPr="00C93A69">
                <w:rPr>
                  <w:rStyle w:val="Hyperlink"/>
                  <w:rFonts w:ascii="Times New Roman" w:hAnsi="Times New Roman" w:cs="Times New Roman"/>
                  <w:sz w:val="24"/>
                  <w:szCs w:val="24"/>
                  <w:lang w:bidi="ar-IQ"/>
                </w:rPr>
                <w:t xml:space="preserve"> M</w:t>
              </w:r>
              <w:r w:rsidR="008F62DD" w:rsidRPr="00C93A69">
                <w:rPr>
                  <w:rStyle w:val="Hyperlink"/>
                  <w:rFonts w:ascii="Times New Roman" w:hAnsi="Times New Roman" w:cs="Times New Roman"/>
                  <w:sz w:val="24"/>
                  <w:szCs w:val="24"/>
                  <w:lang w:bidi="ar-IQ"/>
                </w:rPr>
                <w:t>e</w:t>
              </w:r>
              <w:r w:rsidR="008F62DD" w:rsidRPr="00C93A69">
                <w:rPr>
                  <w:rStyle w:val="Hyperlink"/>
                  <w:rFonts w:ascii="Times New Roman" w:hAnsi="Times New Roman" w:cs="Times New Roman"/>
                  <w:sz w:val="24"/>
                  <w:szCs w:val="24"/>
                  <w:lang w:bidi="ar-IQ"/>
                </w:rPr>
                <w:t>thod</w:t>
              </w:r>
            </w:hyperlink>
          </w:p>
        </w:tc>
        <w:tc>
          <w:tcPr>
            <w:tcW w:w="1112" w:type="dxa"/>
            <w:shd w:val="clear" w:color="auto" w:fill="auto"/>
            <w:vAlign w:val="center"/>
          </w:tcPr>
          <w:p w14:paraId="2A3A44C4"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2</w:t>
            </w:r>
          </w:p>
        </w:tc>
        <w:tc>
          <w:tcPr>
            <w:tcW w:w="810" w:type="dxa"/>
            <w:shd w:val="clear" w:color="auto" w:fill="auto"/>
            <w:vAlign w:val="center"/>
          </w:tcPr>
          <w:p w14:paraId="186CDEA9"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4</w:t>
            </w:r>
          </w:p>
        </w:tc>
        <w:tc>
          <w:tcPr>
            <w:tcW w:w="3465" w:type="dxa"/>
            <w:shd w:val="clear" w:color="auto" w:fill="auto"/>
            <w:vAlign w:val="center"/>
          </w:tcPr>
          <w:p w14:paraId="23A6A980" w14:textId="77777777" w:rsidR="008F62DD" w:rsidRPr="00ED524C" w:rsidRDefault="008F62DD" w:rsidP="00960F39">
            <w:pPr>
              <w:bidi/>
              <w:spacing w:after="0" w:line="240" w:lineRule="auto"/>
              <w:jc w:val="center"/>
              <w:rPr>
                <w:rFonts w:ascii="Unikurd Goran" w:hAnsi="Unikurd Goran" w:cs="Unikurd Goran"/>
                <w:rtl/>
                <w:lang w:bidi="ar-IQ"/>
              </w:rPr>
            </w:pPr>
            <w:proofErr w:type="spellStart"/>
            <w:r>
              <w:rPr>
                <w:rFonts w:ascii="Unikurd Goran" w:hAnsi="Unikurd Goran" w:cs="Unikurd Goran"/>
                <w:sz w:val="24"/>
                <w:szCs w:val="24"/>
                <w:lang w:bidi="ar-IQ"/>
              </w:rPr>
              <w:t>Barzan</w:t>
            </w:r>
            <w:proofErr w:type="spellEnd"/>
            <w:r>
              <w:rPr>
                <w:rFonts w:ascii="Unikurd Goran" w:hAnsi="Unikurd Goran" w:cs="Unikurd Goran"/>
                <w:sz w:val="24"/>
                <w:szCs w:val="24"/>
                <w:lang w:bidi="ar-IQ"/>
              </w:rPr>
              <w:t xml:space="preserve"> Ali </w:t>
            </w:r>
            <w:proofErr w:type="spellStart"/>
            <w:r>
              <w:rPr>
                <w:rFonts w:ascii="Unikurd Goran" w:hAnsi="Unikurd Goran" w:cs="Unikurd Goran"/>
                <w:sz w:val="24"/>
                <w:szCs w:val="24"/>
                <w:lang w:bidi="ar-IQ"/>
              </w:rPr>
              <w:t>Pirot</w:t>
            </w:r>
            <w:proofErr w:type="spellEnd"/>
          </w:p>
        </w:tc>
        <w:tc>
          <w:tcPr>
            <w:tcW w:w="1966" w:type="dxa"/>
            <w:shd w:val="clear" w:color="auto" w:fill="auto"/>
            <w:vAlign w:val="center"/>
          </w:tcPr>
          <w:p w14:paraId="4BC15E81"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07501557667</w:t>
            </w:r>
          </w:p>
        </w:tc>
      </w:tr>
      <w:tr w:rsidR="008F62DD" w:rsidRPr="00ED524C" w14:paraId="49BFA3EA" w14:textId="77777777" w:rsidTr="00F558F7">
        <w:trPr>
          <w:trHeight w:val="454"/>
        </w:trPr>
        <w:tc>
          <w:tcPr>
            <w:tcW w:w="1899" w:type="dxa"/>
            <w:shd w:val="clear" w:color="auto" w:fill="auto"/>
            <w:vAlign w:val="center"/>
          </w:tcPr>
          <w:p w14:paraId="1ADFBAD5" w14:textId="77777777" w:rsidR="008F62DD" w:rsidRPr="00ED524C" w:rsidRDefault="008F62DD" w:rsidP="00960F39">
            <w:pPr>
              <w:bidi/>
              <w:spacing w:after="0" w:line="240" w:lineRule="auto"/>
              <w:jc w:val="center"/>
              <w:rPr>
                <w:rFonts w:ascii="Unikurd Goran" w:hAnsi="Unikurd Goran" w:cs="Unikurd Goran"/>
                <w:rtl/>
                <w:lang w:bidi="ar-IQ"/>
              </w:rPr>
            </w:pPr>
            <w:r w:rsidRPr="00ED524C">
              <w:rPr>
                <w:rFonts w:ascii="Unikurd Goran" w:hAnsi="Unikurd Goran" w:cs="Unikurd Goran" w:hint="cs"/>
                <w:rtl/>
                <w:lang w:bidi="ar-IQ"/>
              </w:rPr>
              <w:t>3</w:t>
            </w:r>
          </w:p>
        </w:tc>
        <w:tc>
          <w:tcPr>
            <w:tcW w:w="1431" w:type="dxa"/>
            <w:shd w:val="clear" w:color="auto" w:fill="auto"/>
            <w:vAlign w:val="center"/>
          </w:tcPr>
          <w:p w14:paraId="140F4E28" w14:textId="77777777" w:rsidR="008F62DD" w:rsidRPr="00ED524C" w:rsidRDefault="008F62DD" w:rsidP="00960F39">
            <w:pPr>
              <w:bidi/>
              <w:spacing w:after="0" w:line="240" w:lineRule="auto"/>
              <w:rPr>
                <w:rFonts w:ascii="Unikurd Goran" w:hAnsi="Unikurd Goran" w:cs="Unikurd Goran"/>
                <w:rtl/>
                <w:lang w:bidi="ar-IQ"/>
              </w:rPr>
            </w:pPr>
          </w:p>
        </w:tc>
        <w:tc>
          <w:tcPr>
            <w:tcW w:w="3388" w:type="dxa"/>
            <w:shd w:val="clear" w:color="auto" w:fill="auto"/>
            <w:vAlign w:val="center"/>
          </w:tcPr>
          <w:p w14:paraId="2A3600AA" w14:textId="2C270D52" w:rsidR="008F62DD" w:rsidRPr="00FC0A83" w:rsidRDefault="00F558F7" w:rsidP="00960F39">
            <w:pPr>
              <w:bidi/>
              <w:spacing w:after="0" w:line="240" w:lineRule="auto"/>
              <w:jc w:val="center"/>
              <w:rPr>
                <w:rFonts w:ascii="Times New Roman" w:hAnsi="Times New Roman" w:cs="Times New Roman"/>
                <w:sz w:val="24"/>
                <w:szCs w:val="24"/>
                <w:rtl/>
                <w:lang w:bidi="ar-IQ"/>
              </w:rPr>
            </w:pPr>
            <w:hyperlink w:anchor="GeneralMethodsTeaching" w:history="1">
              <w:r w:rsidR="008F62DD" w:rsidRPr="00F558F7">
                <w:rPr>
                  <w:rStyle w:val="Hyperlink"/>
                  <w:rFonts w:ascii="Times New Roman" w:hAnsi="Times New Roman" w:cs="Times New Roman"/>
                  <w:sz w:val="24"/>
                  <w:szCs w:val="24"/>
                  <w:lang w:bidi="ar-IQ"/>
                </w:rPr>
                <w:t>General Met</w:t>
              </w:r>
              <w:r w:rsidR="008F62DD" w:rsidRPr="00F558F7">
                <w:rPr>
                  <w:rStyle w:val="Hyperlink"/>
                  <w:rFonts w:ascii="Times New Roman" w:hAnsi="Times New Roman" w:cs="Times New Roman"/>
                  <w:sz w:val="24"/>
                  <w:szCs w:val="24"/>
                  <w:lang w:bidi="ar-IQ"/>
                </w:rPr>
                <w:t>h</w:t>
              </w:r>
              <w:r w:rsidR="008F62DD" w:rsidRPr="00F558F7">
                <w:rPr>
                  <w:rStyle w:val="Hyperlink"/>
                  <w:rFonts w:ascii="Times New Roman" w:hAnsi="Times New Roman" w:cs="Times New Roman"/>
                  <w:sz w:val="24"/>
                  <w:szCs w:val="24"/>
                  <w:lang w:bidi="ar-IQ"/>
                </w:rPr>
                <w:t>ods of Teaching</w:t>
              </w:r>
            </w:hyperlink>
          </w:p>
        </w:tc>
        <w:tc>
          <w:tcPr>
            <w:tcW w:w="1112" w:type="dxa"/>
            <w:shd w:val="clear" w:color="auto" w:fill="auto"/>
            <w:vAlign w:val="center"/>
          </w:tcPr>
          <w:p w14:paraId="74C45312"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2</w:t>
            </w:r>
          </w:p>
        </w:tc>
        <w:tc>
          <w:tcPr>
            <w:tcW w:w="810" w:type="dxa"/>
            <w:shd w:val="clear" w:color="auto" w:fill="auto"/>
            <w:vAlign w:val="center"/>
          </w:tcPr>
          <w:p w14:paraId="2AB3C729"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4</w:t>
            </w:r>
          </w:p>
        </w:tc>
        <w:tc>
          <w:tcPr>
            <w:tcW w:w="3465" w:type="dxa"/>
            <w:shd w:val="clear" w:color="auto" w:fill="auto"/>
            <w:vAlign w:val="center"/>
          </w:tcPr>
          <w:p w14:paraId="4DEC3FD8" w14:textId="77777777" w:rsidR="008F62DD" w:rsidRPr="00ED524C" w:rsidRDefault="008F62DD" w:rsidP="00960F39">
            <w:pPr>
              <w:bidi/>
              <w:spacing w:after="0" w:line="240" w:lineRule="auto"/>
              <w:jc w:val="center"/>
              <w:rPr>
                <w:rFonts w:ascii="Unikurd Goran" w:hAnsi="Unikurd Goran" w:cs="Unikurd Goran"/>
                <w:rtl/>
                <w:lang w:bidi="ar-IQ"/>
              </w:rPr>
            </w:pPr>
          </w:p>
        </w:tc>
        <w:tc>
          <w:tcPr>
            <w:tcW w:w="1966" w:type="dxa"/>
            <w:shd w:val="clear" w:color="auto" w:fill="auto"/>
            <w:vAlign w:val="center"/>
          </w:tcPr>
          <w:p w14:paraId="7B5A1409" w14:textId="77777777" w:rsidR="008F62DD" w:rsidRPr="00ED524C" w:rsidRDefault="008F62DD" w:rsidP="00960F39">
            <w:pPr>
              <w:bidi/>
              <w:spacing w:after="0" w:line="240" w:lineRule="auto"/>
              <w:rPr>
                <w:rFonts w:ascii="Unikurd Goran" w:hAnsi="Unikurd Goran" w:cs="Unikurd Goran"/>
                <w:rtl/>
                <w:lang w:bidi="ar-IQ"/>
              </w:rPr>
            </w:pPr>
          </w:p>
        </w:tc>
      </w:tr>
      <w:tr w:rsidR="008F62DD" w:rsidRPr="00ED524C" w14:paraId="51A2AF4D" w14:textId="77777777" w:rsidTr="00F558F7">
        <w:trPr>
          <w:trHeight w:val="482"/>
        </w:trPr>
        <w:tc>
          <w:tcPr>
            <w:tcW w:w="1899" w:type="dxa"/>
            <w:shd w:val="clear" w:color="auto" w:fill="auto"/>
            <w:vAlign w:val="center"/>
          </w:tcPr>
          <w:p w14:paraId="58003195" w14:textId="77777777" w:rsidR="008F62DD" w:rsidRPr="00ED524C" w:rsidRDefault="008F62DD" w:rsidP="00960F39">
            <w:pPr>
              <w:bidi/>
              <w:spacing w:after="0" w:line="240" w:lineRule="auto"/>
              <w:jc w:val="center"/>
              <w:rPr>
                <w:rFonts w:ascii="Unikurd Goran" w:hAnsi="Unikurd Goran" w:cs="Unikurd Goran"/>
                <w:rtl/>
                <w:lang w:bidi="ar-IQ"/>
              </w:rPr>
            </w:pPr>
            <w:r w:rsidRPr="00ED524C">
              <w:rPr>
                <w:rFonts w:ascii="Unikurd Goran" w:hAnsi="Unikurd Goran" w:cs="Unikurd Goran" w:hint="cs"/>
                <w:rtl/>
                <w:lang w:bidi="ar-IQ"/>
              </w:rPr>
              <w:t>4</w:t>
            </w:r>
          </w:p>
        </w:tc>
        <w:tc>
          <w:tcPr>
            <w:tcW w:w="1431" w:type="dxa"/>
            <w:shd w:val="clear" w:color="auto" w:fill="auto"/>
            <w:vAlign w:val="center"/>
          </w:tcPr>
          <w:p w14:paraId="1A7AF859" w14:textId="77777777" w:rsidR="008F62DD" w:rsidRPr="00ED524C" w:rsidRDefault="008F62DD" w:rsidP="00960F39">
            <w:pPr>
              <w:bidi/>
              <w:spacing w:after="0" w:line="240" w:lineRule="auto"/>
              <w:rPr>
                <w:rFonts w:ascii="Unikurd Goran" w:hAnsi="Unikurd Goran" w:cs="Unikurd Goran"/>
                <w:rtl/>
                <w:lang w:bidi="ar-IQ"/>
              </w:rPr>
            </w:pPr>
          </w:p>
        </w:tc>
        <w:tc>
          <w:tcPr>
            <w:tcW w:w="3388" w:type="dxa"/>
            <w:shd w:val="clear" w:color="auto" w:fill="auto"/>
            <w:vAlign w:val="center"/>
          </w:tcPr>
          <w:p w14:paraId="7A96324A" w14:textId="77777777" w:rsidR="008F62DD" w:rsidRPr="00FC0A83" w:rsidRDefault="008F62DD" w:rsidP="00960F39">
            <w:pPr>
              <w:bidi/>
              <w:spacing w:after="0" w:line="240" w:lineRule="auto"/>
              <w:jc w:val="center"/>
              <w:rPr>
                <w:rFonts w:ascii="Times New Roman" w:hAnsi="Times New Roman" w:cs="Times New Roman"/>
                <w:sz w:val="24"/>
                <w:szCs w:val="24"/>
                <w:rtl/>
                <w:lang w:bidi="ar-IQ"/>
              </w:rPr>
            </w:pPr>
            <w:r w:rsidRPr="00FC0A83">
              <w:rPr>
                <w:rFonts w:ascii="Times New Roman" w:hAnsi="Times New Roman" w:cs="Times New Roman"/>
                <w:sz w:val="24"/>
                <w:szCs w:val="24"/>
                <w:lang w:bidi="ar-IQ"/>
              </w:rPr>
              <w:t>Applied Linguistics</w:t>
            </w:r>
          </w:p>
        </w:tc>
        <w:tc>
          <w:tcPr>
            <w:tcW w:w="1112" w:type="dxa"/>
            <w:shd w:val="clear" w:color="auto" w:fill="auto"/>
            <w:vAlign w:val="center"/>
          </w:tcPr>
          <w:p w14:paraId="6F14376B"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2</w:t>
            </w:r>
          </w:p>
        </w:tc>
        <w:tc>
          <w:tcPr>
            <w:tcW w:w="810" w:type="dxa"/>
            <w:shd w:val="clear" w:color="auto" w:fill="auto"/>
            <w:vAlign w:val="center"/>
          </w:tcPr>
          <w:p w14:paraId="759EEB7E"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4</w:t>
            </w:r>
          </w:p>
        </w:tc>
        <w:tc>
          <w:tcPr>
            <w:tcW w:w="3465" w:type="dxa"/>
            <w:shd w:val="clear" w:color="auto" w:fill="auto"/>
            <w:vAlign w:val="center"/>
          </w:tcPr>
          <w:p w14:paraId="6CBD4911" w14:textId="77777777" w:rsidR="008F62DD" w:rsidRPr="00ED524C" w:rsidRDefault="008F62DD" w:rsidP="00960F39">
            <w:pPr>
              <w:bidi/>
              <w:spacing w:after="0" w:line="240" w:lineRule="auto"/>
              <w:jc w:val="center"/>
              <w:rPr>
                <w:rFonts w:ascii="Unikurd Goran" w:hAnsi="Unikurd Goran" w:cs="Unikurd Goran"/>
                <w:rtl/>
                <w:lang w:bidi="ar-IQ"/>
              </w:rPr>
            </w:pPr>
            <w:proofErr w:type="spellStart"/>
            <w:r>
              <w:rPr>
                <w:rFonts w:ascii="Unikurd Goran" w:hAnsi="Unikurd Goran" w:cs="Unikurd Goran"/>
                <w:sz w:val="24"/>
                <w:szCs w:val="24"/>
                <w:lang w:bidi="ar-IQ"/>
              </w:rPr>
              <w:t>Soran</w:t>
            </w:r>
            <w:proofErr w:type="spellEnd"/>
            <w:r>
              <w:rPr>
                <w:rFonts w:ascii="Unikurd Goran" w:hAnsi="Unikurd Goran" w:cs="Unikurd Goran"/>
                <w:sz w:val="24"/>
                <w:szCs w:val="24"/>
                <w:lang w:bidi="ar-IQ"/>
              </w:rPr>
              <w:t xml:space="preserve"> </w:t>
            </w:r>
            <w:proofErr w:type="spellStart"/>
            <w:r>
              <w:rPr>
                <w:rFonts w:ascii="Unikurd Goran" w:hAnsi="Unikurd Goran" w:cs="Unikurd Goran"/>
                <w:sz w:val="24"/>
                <w:szCs w:val="24"/>
                <w:lang w:bidi="ar-IQ"/>
              </w:rPr>
              <w:t>Abdrahman</w:t>
            </w:r>
            <w:proofErr w:type="spellEnd"/>
            <w:r>
              <w:rPr>
                <w:rFonts w:ascii="Unikurd Goran" w:hAnsi="Unikurd Goran" w:cs="Unikurd Goran"/>
                <w:sz w:val="24"/>
                <w:szCs w:val="24"/>
                <w:lang w:bidi="ar-IQ"/>
              </w:rPr>
              <w:t xml:space="preserve"> Hamad</w:t>
            </w:r>
          </w:p>
        </w:tc>
        <w:tc>
          <w:tcPr>
            <w:tcW w:w="1966" w:type="dxa"/>
            <w:shd w:val="clear" w:color="auto" w:fill="auto"/>
            <w:vAlign w:val="center"/>
          </w:tcPr>
          <w:p w14:paraId="34A8FA9A" w14:textId="77777777" w:rsidR="008F62DD" w:rsidRPr="00ED524C" w:rsidRDefault="008F62DD" w:rsidP="00960F39">
            <w:pPr>
              <w:bidi/>
              <w:spacing w:after="0" w:line="240" w:lineRule="auto"/>
              <w:rPr>
                <w:rFonts w:ascii="Unikurd Goran" w:hAnsi="Unikurd Goran" w:cs="Unikurd Goran"/>
                <w:sz w:val="24"/>
                <w:szCs w:val="24"/>
                <w:rtl/>
                <w:lang w:bidi="ar-IQ"/>
              </w:rPr>
            </w:pPr>
            <w:r w:rsidRPr="00ED524C">
              <w:rPr>
                <w:rFonts w:ascii="Unikurd Goran" w:hAnsi="Unikurd Goran" w:cs="Unikurd Goran" w:hint="cs"/>
                <w:sz w:val="24"/>
                <w:szCs w:val="24"/>
                <w:rtl/>
                <w:lang w:bidi="ar-IQ"/>
              </w:rPr>
              <w:t>07501233746</w:t>
            </w:r>
          </w:p>
        </w:tc>
      </w:tr>
      <w:tr w:rsidR="008F62DD" w:rsidRPr="00ED524C" w14:paraId="2B427E50" w14:textId="77777777" w:rsidTr="00F558F7">
        <w:trPr>
          <w:trHeight w:val="454"/>
        </w:trPr>
        <w:tc>
          <w:tcPr>
            <w:tcW w:w="1899" w:type="dxa"/>
            <w:shd w:val="clear" w:color="auto" w:fill="auto"/>
            <w:vAlign w:val="center"/>
          </w:tcPr>
          <w:p w14:paraId="692BF024" w14:textId="77777777" w:rsidR="008F62DD" w:rsidRPr="00ED524C" w:rsidRDefault="008F62DD" w:rsidP="00960F39">
            <w:pPr>
              <w:bidi/>
              <w:spacing w:after="0" w:line="240" w:lineRule="auto"/>
              <w:jc w:val="center"/>
              <w:rPr>
                <w:rFonts w:ascii="Unikurd Goran" w:hAnsi="Unikurd Goran" w:cs="Unikurd Goran"/>
                <w:rtl/>
                <w:lang w:bidi="ar-IQ"/>
              </w:rPr>
            </w:pPr>
            <w:r w:rsidRPr="00ED524C">
              <w:rPr>
                <w:rFonts w:ascii="Unikurd Goran" w:hAnsi="Unikurd Goran" w:cs="Unikurd Goran" w:hint="cs"/>
                <w:rtl/>
                <w:lang w:bidi="ar-IQ"/>
              </w:rPr>
              <w:t>5</w:t>
            </w:r>
          </w:p>
        </w:tc>
        <w:tc>
          <w:tcPr>
            <w:tcW w:w="1431" w:type="dxa"/>
            <w:shd w:val="clear" w:color="auto" w:fill="auto"/>
            <w:vAlign w:val="center"/>
          </w:tcPr>
          <w:p w14:paraId="55A886BE" w14:textId="77777777" w:rsidR="008F62DD" w:rsidRPr="00ED524C" w:rsidRDefault="008F62DD" w:rsidP="00960F39">
            <w:pPr>
              <w:bidi/>
              <w:spacing w:after="0" w:line="240" w:lineRule="auto"/>
              <w:rPr>
                <w:rFonts w:ascii="Unikurd Goran" w:hAnsi="Unikurd Goran" w:cs="Unikurd Goran"/>
                <w:rtl/>
                <w:lang w:bidi="ar-IQ"/>
              </w:rPr>
            </w:pPr>
          </w:p>
        </w:tc>
        <w:tc>
          <w:tcPr>
            <w:tcW w:w="3388" w:type="dxa"/>
            <w:shd w:val="clear" w:color="auto" w:fill="auto"/>
            <w:vAlign w:val="center"/>
          </w:tcPr>
          <w:p w14:paraId="3D4615EB" w14:textId="74A8DC3D" w:rsidR="008F62DD" w:rsidRPr="00FC0A83" w:rsidRDefault="00F558F7" w:rsidP="00960F39">
            <w:pPr>
              <w:bidi/>
              <w:spacing w:after="0" w:line="240" w:lineRule="auto"/>
              <w:jc w:val="center"/>
              <w:rPr>
                <w:rFonts w:ascii="Times New Roman" w:hAnsi="Times New Roman" w:cs="Times New Roman"/>
                <w:sz w:val="24"/>
                <w:szCs w:val="24"/>
                <w:rtl/>
                <w:lang w:bidi="ar-IQ"/>
              </w:rPr>
            </w:pPr>
            <w:hyperlink w:anchor="Educationalpsychology" w:history="1">
              <w:r w:rsidR="008F62DD" w:rsidRPr="00F558F7">
                <w:rPr>
                  <w:rStyle w:val="Hyperlink"/>
                  <w:rFonts w:ascii="Times New Roman" w:hAnsi="Times New Roman" w:cs="Times New Roman"/>
                  <w:sz w:val="24"/>
                  <w:szCs w:val="24"/>
                  <w:lang w:bidi="ar-IQ"/>
                </w:rPr>
                <w:t>Educational</w:t>
              </w:r>
              <w:r w:rsidR="008F62DD" w:rsidRPr="00F558F7">
                <w:rPr>
                  <w:rStyle w:val="Hyperlink"/>
                  <w:rFonts w:ascii="Times New Roman" w:hAnsi="Times New Roman" w:cs="Times New Roman"/>
                  <w:sz w:val="24"/>
                  <w:szCs w:val="24"/>
                  <w:lang w:bidi="ar-IQ"/>
                </w:rPr>
                <w:t xml:space="preserve"> </w:t>
              </w:r>
              <w:r w:rsidR="008F62DD" w:rsidRPr="00F558F7">
                <w:rPr>
                  <w:rStyle w:val="Hyperlink"/>
                  <w:rFonts w:ascii="Times New Roman" w:hAnsi="Times New Roman" w:cs="Times New Roman"/>
                  <w:sz w:val="24"/>
                  <w:szCs w:val="24"/>
                  <w:lang w:bidi="ar-IQ"/>
                </w:rPr>
                <w:t>Psychology</w:t>
              </w:r>
            </w:hyperlink>
          </w:p>
        </w:tc>
        <w:tc>
          <w:tcPr>
            <w:tcW w:w="1112" w:type="dxa"/>
            <w:shd w:val="clear" w:color="auto" w:fill="auto"/>
            <w:vAlign w:val="center"/>
          </w:tcPr>
          <w:p w14:paraId="44C3AB9E"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2</w:t>
            </w:r>
          </w:p>
        </w:tc>
        <w:tc>
          <w:tcPr>
            <w:tcW w:w="810" w:type="dxa"/>
            <w:shd w:val="clear" w:color="auto" w:fill="auto"/>
            <w:vAlign w:val="center"/>
          </w:tcPr>
          <w:p w14:paraId="219B9EAC"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4</w:t>
            </w:r>
          </w:p>
        </w:tc>
        <w:tc>
          <w:tcPr>
            <w:tcW w:w="3465" w:type="dxa"/>
            <w:shd w:val="clear" w:color="auto" w:fill="auto"/>
            <w:vAlign w:val="center"/>
          </w:tcPr>
          <w:p w14:paraId="6A22F0E4" w14:textId="77777777" w:rsidR="008F62DD" w:rsidRPr="00ED524C" w:rsidRDefault="008F62DD" w:rsidP="00960F39">
            <w:pPr>
              <w:bidi/>
              <w:spacing w:after="0" w:line="240" w:lineRule="auto"/>
              <w:jc w:val="center"/>
              <w:rPr>
                <w:rFonts w:ascii="Unikurd Goran" w:hAnsi="Unikurd Goran" w:cs="Unikurd Goran"/>
                <w:rtl/>
                <w:lang w:bidi="ar-IQ"/>
              </w:rPr>
            </w:pPr>
          </w:p>
        </w:tc>
        <w:tc>
          <w:tcPr>
            <w:tcW w:w="1966" w:type="dxa"/>
            <w:shd w:val="clear" w:color="auto" w:fill="auto"/>
            <w:vAlign w:val="center"/>
          </w:tcPr>
          <w:p w14:paraId="598054CF" w14:textId="77777777" w:rsidR="008F62DD" w:rsidRPr="00ED524C" w:rsidRDefault="008F62DD" w:rsidP="00960F39">
            <w:pPr>
              <w:bidi/>
              <w:spacing w:after="0" w:line="240" w:lineRule="auto"/>
              <w:rPr>
                <w:rFonts w:ascii="Unikurd Goran" w:hAnsi="Unikurd Goran" w:cs="Unikurd Goran"/>
                <w:rtl/>
                <w:lang w:bidi="ar-IQ"/>
              </w:rPr>
            </w:pPr>
          </w:p>
        </w:tc>
      </w:tr>
      <w:tr w:rsidR="008F62DD" w:rsidRPr="00ED524C" w14:paraId="6EEF1BFE" w14:textId="77777777" w:rsidTr="00F558F7">
        <w:trPr>
          <w:trHeight w:val="454"/>
        </w:trPr>
        <w:tc>
          <w:tcPr>
            <w:tcW w:w="1899" w:type="dxa"/>
            <w:shd w:val="clear" w:color="auto" w:fill="auto"/>
            <w:vAlign w:val="center"/>
          </w:tcPr>
          <w:p w14:paraId="30F4993B" w14:textId="77777777" w:rsidR="008F62DD" w:rsidRPr="00ED524C" w:rsidRDefault="008F62DD" w:rsidP="00960F39">
            <w:pPr>
              <w:bidi/>
              <w:spacing w:after="0" w:line="240" w:lineRule="auto"/>
              <w:jc w:val="center"/>
              <w:rPr>
                <w:rFonts w:ascii="Unikurd Goran" w:hAnsi="Unikurd Goran" w:cs="Unikurd Goran"/>
                <w:rtl/>
                <w:lang w:bidi="ar-IQ"/>
              </w:rPr>
            </w:pPr>
            <w:r w:rsidRPr="00ED524C">
              <w:rPr>
                <w:rFonts w:ascii="Unikurd Goran" w:hAnsi="Unikurd Goran" w:cs="Unikurd Goran" w:hint="cs"/>
                <w:rtl/>
                <w:lang w:bidi="ar-IQ"/>
              </w:rPr>
              <w:t>6</w:t>
            </w:r>
          </w:p>
        </w:tc>
        <w:tc>
          <w:tcPr>
            <w:tcW w:w="1431" w:type="dxa"/>
            <w:shd w:val="clear" w:color="auto" w:fill="auto"/>
            <w:vAlign w:val="center"/>
          </w:tcPr>
          <w:p w14:paraId="32A741EE" w14:textId="77777777" w:rsidR="008F62DD" w:rsidRPr="00ED524C" w:rsidRDefault="008F62DD" w:rsidP="00960F39">
            <w:pPr>
              <w:bidi/>
              <w:spacing w:after="0" w:line="240" w:lineRule="auto"/>
              <w:rPr>
                <w:rFonts w:ascii="Unikurd Goran" w:hAnsi="Unikurd Goran" w:cs="Unikurd Goran"/>
                <w:rtl/>
                <w:lang w:bidi="ar-IQ"/>
              </w:rPr>
            </w:pPr>
          </w:p>
        </w:tc>
        <w:tc>
          <w:tcPr>
            <w:tcW w:w="3388" w:type="dxa"/>
            <w:shd w:val="clear" w:color="auto" w:fill="auto"/>
            <w:vAlign w:val="center"/>
          </w:tcPr>
          <w:p w14:paraId="5599049A" w14:textId="77777777" w:rsidR="008F62DD" w:rsidRPr="00FC0A83" w:rsidRDefault="008F62DD" w:rsidP="00960F39">
            <w:pPr>
              <w:bidi/>
              <w:spacing w:after="0" w:line="240" w:lineRule="auto"/>
              <w:jc w:val="center"/>
              <w:rPr>
                <w:rFonts w:ascii="Times New Roman" w:hAnsi="Times New Roman" w:cs="Times New Roman"/>
                <w:sz w:val="24"/>
                <w:szCs w:val="24"/>
                <w:rtl/>
                <w:lang w:bidi="ar-IQ"/>
              </w:rPr>
            </w:pPr>
            <w:r w:rsidRPr="00FC0A83">
              <w:rPr>
                <w:rFonts w:ascii="Times New Roman" w:hAnsi="Times New Roman" w:cs="Times New Roman"/>
                <w:sz w:val="24"/>
                <w:szCs w:val="24"/>
                <w:lang w:bidi="ar-IQ"/>
              </w:rPr>
              <w:t>Methods of Research</w:t>
            </w:r>
          </w:p>
        </w:tc>
        <w:tc>
          <w:tcPr>
            <w:tcW w:w="1112" w:type="dxa"/>
            <w:shd w:val="clear" w:color="auto" w:fill="auto"/>
            <w:vAlign w:val="center"/>
          </w:tcPr>
          <w:p w14:paraId="6A526A2D"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2</w:t>
            </w:r>
          </w:p>
        </w:tc>
        <w:tc>
          <w:tcPr>
            <w:tcW w:w="810" w:type="dxa"/>
            <w:shd w:val="clear" w:color="auto" w:fill="auto"/>
            <w:vAlign w:val="center"/>
          </w:tcPr>
          <w:p w14:paraId="76C01F34"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4</w:t>
            </w:r>
          </w:p>
        </w:tc>
        <w:tc>
          <w:tcPr>
            <w:tcW w:w="3465" w:type="dxa"/>
            <w:shd w:val="clear" w:color="auto" w:fill="auto"/>
            <w:vAlign w:val="center"/>
          </w:tcPr>
          <w:p w14:paraId="437A0C72" w14:textId="77777777" w:rsidR="008F62DD" w:rsidRPr="00ED524C" w:rsidRDefault="008F62DD" w:rsidP="00960F39">
            <w:pPr>
              <w:bidi/>
              <w:spacing w:after="0" w:line="240" w:lineRule="auto"/>
              <w:jc w:val="center"/>
              <w:rPr>
                <w:rFonts w:ascii="Unikurd Goran" w:hAnsi="Unikurd Goran" w:cs="Unikurd Goran"/>
                <w:rtl/>
                <w:lang w:bidi="ar-IQ"/>
              </w:rPr>
            </w:pPr>
            <w:proofErr w:type="spellStart"/>
            <w:r>
              <w:rPr>
                <w:rFonts w:ascii="Unikurd Goran" w:hAnsi="Unikurd Goran" w:cs="Unikurd Goran"/>
                <w:sz w:val="24"/>
                <w:szCs w:val="24"/>
                <w:lang w:bidi="ar-IQ"/>
              </w:rPr>
              <w:t>Brwa</w:t>
            </w:r>
            <w:proofErr w:type="spellEnd"/>
            <w:r>
              <w:rPr>
                <w:rFonts w:ascii="Unikurd Goran" w:hAnsi="Unikurd Goran" w:cs="Unikurd Goran"/>
                <w:sz w:val="24"/>
                <w:szCs w:val="24"/>
                <w:lang w:bidi="ar-IQ"/>
              </w:rPr>
              <w:t xml:space="preserve"> Rasul Ahmed</w:t>
            </w:r>
          </w:p>
        </w:tc>
        <w:tc>
          <w:tcPr>
            <w:tcW w:w="1966" w:type="dxa"/>
            <w:shd w:val="clear" w:color="auto" w:fill="auto"/>
            <w:vAlign w:val="center"/>
          </w:tcPr>
          <w:p w14:paraId="3C3C4350"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07701443942</w:t>
            </w:r>
          </w:p>
        </w:tc>
      </w:tr>
      <w:tr w:rsidR="008F62DD" w:rsidRPr="00ED524C" w14:paraId="2F271161" w14:textId="77777777" w:rsidTr="00F558F7">
        <w:trPr>
          <w:trHeight w:val="454"/>
        </w:trPr>
        <w:tc>
          <w:tcPr>
            <w:tcW w:w="1899" w:type="dxa"/>
            <w:shd w:val="clear" w:color="auto" w:fill="auto"/>
            <w:vAlign w:val="center"/>
          </w:tcPr>
          <w:p w14:paraId="6611C77F" w14:textId="77777777" w:rsidR="008F62DD" w:rsidRPr="00ED524C" w:rsidRDefault="008F62DD" w:rsidP="00960F39">
            <w:pPr>
              <w:bidi/>
              <w:spacing w:after="0" w:line="240" w:lineRule="auto"/>
              <w:jc w:val="center"/>
              <w:rPr>
                <w:rFonts w:ascii="Unikurd Goran" w:hAnsi="Unikurd Goran" w:cs="Unikurd Goran"/>
                <w:rtl/>
                <w:lang w:bidi="ar-IQ"/>
              </w:rPr>
            </w:pPr>
            <w:r w:rsidRPr="00ED524C">
              <w:rPr>
                <w:rFonts w:ascii="Unikurd Goran" w:hAnsi="Unikurd Goran" w:cs="Unikurd Goran" w:hint="cs"/>
                <w:rtl/>
                <w:lang w:bidi="ar-IQ"/>
              </w:rPr>
              <w:t>7</w:t>
            </w:r>
          </w:p>
        </w:tc>
        <w:tc>
          <w:tcPr>
            <w:tcW w:w="1431" w:type="dxa"/>
            <w:shd w:val="clear" w:color="auto" w:fill="auto"/>
            <w:vAlign w:val="center"/>
          </w:tcPr>
          <w:p w14:paraId="531F4673" w14:textId="77777777" w:rsidR="008F62DD" w:rsidRPr="00ED524C" w:rsidRDefault="008F62DD" w:rsidP="00960F39">
            <w:pPr>
              <w:bidi/>
              <w:spacing w:after="0" w:line="240" w:lineRule="auto"/>
              <w:rPr>
                <w:rFonts w:ascii="Unikurd Goran" w:hAnsi="Unikurd Goran" w:cs="Unikurd Goran"/>
                <w:rtl/>
                <w:lang w:bidi="ar-IQ"/>
              </w:rPr>
            </w:pPr>
          </w:p>
        </w:tc>
        <w:tc>
          <w:tcPr>
            <w:tcW w:w="3388" w:type="dxa"/>
            <w:shd w:val="clear" w:color="auto" w:fill="auto"/>
            <w:vAlign w:val="center"/>
          </w:tcPr>
          <w:p w14:paraId="71DE9885" w14:textId="1EEE01B4" w:rsidR="008F62DD" w:rsidRPr="00FC0A83" w:rsidRDefault="00F558F7" w:rsidP="00960F39">
            <w:pPr>
              <w:bidi/>
              <w:spacing w:after="0" w:line="240" w:lineRule="auto"/>
              <w:jc w:val="center"/>
              <w:rPr>
                <w:rFonts w:ascii="Times New Roman" w:hAnsi="Times New Roman" w:cs="Times New Roman"/>
                <w:sz w:val="24"/>
                <w:szCs w:val="24"/>
                <w:rtl/>
                <w:lang w:bidi="ar-IQ"/>
              </w:rPr>
            </w:pPr>
            <w:hyperlink w:anchor="Childrenliterature" w:history="1">
              <w:r w:rsidR="008F62DD" w:rsidRPr="00F558F7">
                <w:rPr>
                  <w:rStyle w:val="Hyperlink"/>
                  <w:rFonts w:ascii="Times New Roman" w:hAnsi="Times New Roman" w:cs="Times New Roman"/>
                  <w:sz w:val="24"/>
                  <w:szCs w:val="24"/>
                  <w:lang w:bidi="ar-IQ"/>
                </w:rPr>
                <w:t>Childre</w:t>
              </w:r>
              <w:r w:rsidR="008F62DD" w:rsidRPr="00F558F7">
                <w:rPr>
                  <w:rStyle w:val="Hyperlink"/>
                  <w:rFonts w:ascii="Times New Roman" w:hAnsi="Times New Roman" w:cs="Times New Roman"/>
                  <w:sz w:val="24"/>
                  <w:szCs w:val="24"/>
                  <w:lang w:bidi="ar-IQ"/>
                </w:rPr>
                <w:t>n</w:t>
              </w:r>
              <w:r w:rsidR="008F62DD" w:rsidRPr="00F558F7">
                <w:rPr>
                  <w:rStyle w:val="Hyperlink"/>
                  <w:rFonts w:ascii="Times New Roman" w:hAnsi="Times New Roman" w:cs="Times New Roman"/>
                  <w:sz w:val="24"/>
                  <w:szCs w:val="24"/>
                  <w:lang w:bidi="ar-IQ"/>
                </w:rPr>
                <w:t>’</w:t>
              </w:r>
              <w:r w:rsidR="008F62DD" w:rsidRPr="00F558F7">
                <w:rPr>
                  <w:rStyle w:val="Hyperlink"/>
                  <w:rFonts w:ascii="Times New Roman" w:hAnsi="Times New Roman" w:cs="Times New Roman"/>
                  <w:sz w:val="24"/>
                  <w:szCs w:val="24"/>
                  <w:lang w:bidi="ar-IQ"/>
                </w:rPr>
                <w:t>s</w:t>
              </w:r>
              <w:r w:rsidR="008F62DD" w:rsidRPr="00F558F7">
                <w:rPr>
                  <w:rStyle w:val="Hyperlink"/>
                  <w:rFonts w:ascii="Times New Roman" w:hAnsi="Times New Roman" w:cs="Times New Roman"/>
                  <w:sz w:val="24"/>
                  <w:szCs w:val="24"/>
                  <w:lang w:bidi="ar-IQ"/>
                </w:rPr>
                <w:t xml:space="preserve"> </w:t>
              </w:r>
              <w:r w:rsidR="008F62DD" w:rsidRPr="00F558F7">
                <w:rPr>
                  <w:rStyle w:val="Hyperlink"/>
                  <w:rFonts w:ascii="Times New Roman" w:hAnsi="Times New Roman" w:cs="Times New Roman"/>
                  <w:sz w:val="24"/>
                  <w:szCs w:val="24"/>
                  <w:lang w:bidi="ar-IQ"/>
                </w:rPr>
                <w:t>L</w:t>
              </w:r>
              <w:r w:rsidR="008F62DD" w:rsidRPr="00F558F7">
                <w:rPr>
                  <w:rStyle w:val="Hyperlink"/>
                  <w:rFonts w:ascii="Times New Roman" w:hAnsi="Times New Roman" w:cs="Times New Roman"/>
                  <w:sz w:val="24"/>
                  <w:szCs w:val="24"/>
                  <w:lang w:bidi="ar-IQ"/>
                </w:rPr>
                <w:t>i</w:t>
              </w:r>
              <w:r w:rsidR="008F62DD" w:rsidRPr="00F558F7">
                <w:rPr>
                  <w:rStyle w:val="Hyperlink"/>
                  <w:rFonts w:ascii="Times New Roman" w:hAnsi="Times New Roman" w:cs="Times New Roman"/>
                  <w:sz w:val="24"/>
                  <w:szCs w:val="24"/>
                  <w:lang w:bidi="ar-IQ"/>
                </w:rPr>
                <w:t>terature</w:t>
              </w:r>
            </w:hyperlink>
          </w:p>
        </w:tc>
        <w:tc>
          <w:tcPr>
            <w:tcW w:w="1112" w:type="dxa"/>
            <w:shd w:val="clear" w:color="auto" w:fill="auto"/>
            <w:vAlign w:val="center"/>
          </w:tcPr>
          <w:p w14:paraId="038E11FE"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2</w:t>
            </w:r>
          </w:p>
        </w:tc>
        <w:tc>
          <w:tcPr>
            <w:tcW w:w="810" w:type="dxa"/>
            <w:shd w:val="clear" w:color="auto" w:fill="auto"/>
            <w:vAlign w:val="center"/>
          </w:tcPr>
          <w:p w14:paraId="7C54F17F"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4</w:t>
            </w:r>
          </w:p>
        </w:tc>
        <w:tc>
          <w:tcPr>
            <w:tcW w:w="3465" w:type="dxa"/>
            <w:shd w:val="clear" w:color="auto" w:fill="auto"/>
            <w:vAlign w:val="center"/>
          </w:tcPr>
          <w:p w14:paraId="61C18620" w14:textId="77777777" w:rsidR="008F62DD" w:rsidRPr="00ED524C" w:rsidRDefault="008F62DD" w:rsidP="00960F39">
            <w:pPr>
              <w:bidi/>
              <w:spacing w:after="0" w:line="240" w:lineRule="auto"/>
              <w:jc w:val="center"/>
              <w:rPr>
                <w:rFonts w:ascii="Unikurd Goran" w:hAnsi="Unikurd Goran" w:cs="Unikurd Goran"/>
                <w:rtl/>
                <w:lang w:bidi="ar-IQ"/>
              </w:rPr>
            </w:pPr>
            <w:proofErr w:type="spellStart"/>
            <w:r>
              <w:rPr>
                <w:rFonts w:ascii="Unikurd Goran" w:hAnsi="Unikurd Goran" w:cs="Unikurd Goran"/>
                <w:sz w:val="24"/>
                <w:szCs w:val="24"/>
                <w:lang w:bidi="ar-IQ"/>
              </w:rPr>
              <w:t>Nahida</w:t>
            </w:r>
            <w:proofErr w:type="spellEnd"/>
            <w:r>
              <w:rPr>
                <w:rFonts w:ascii="Unikurd Goran" w:hAnsi="Unikurd Goran" w:cs="Unikurd Goran"/>
                <w:sz w:val="24"/>
                <w:szCs w:val="24"/>
                <w:lang w:bidi="ar-IQ"/>
              </w:rPr>
              <w:t xml:space="preserve"> Hussein</w:t>
            </w:r>
            <w:r w:rsidRPr="00ED524C">
              <w:rPr>
                <w:rFonts w:ascii="Unikurd Goran" w:hAnsi="Unikurd Goran" w:cs="Unikurd Goran"/>
                <w:sz w:val="24"/>
                <w:szCs w:val="24"/>
                <w:rtl/>
                <w:lang w:bidi="ar-IQ"/>
              </w:rPr>
              <w:t xml:space="preserve"> </w:t>
            </w:r>
            <w:proofErr w:type="spellStart"/>
            <w:r>
              <w:rPr>
                <w:rFonts w:ascii="Unikurd Goran" w:hAnsi="Unikurd Goran" w:cs="Unikurd Goran"/>
                <w:sz w:val="24"/>
                <w:szCs w:val="24"/>
                <w:lang w:bidi="ar-IQ"/>
              </w:rPr>
              <w:t>Adbrahman</w:t>
            </w:r>
            <w:proofErr w:type="spellEnd"/>
          </w:p>
        </w:tc>
        <w:tc>
          <w:tcPr>
            <w:tcW w:w="1966" w:type="dxa"/>
            <w:shd w:val="clear" w:color="auto" w:fill="auto"/>
            <w:vAlign w:val="center"/>
          </w:tcPr>
          <w:p w14:paraId="58437688" w14:textId="77777777" w:rsidR="008F62DD" w:rsidRPr="00ED524C" w:rsidRDefault="008F62DD" w:rsidP="00960F39">
            <w:pPr>
              <w:bidi/>
              <w:spacing w:after="0" w:line="240" w:lineRule="auto"/>
              <w:rPr>
                <w:rFonts w:ascii="Unikurd Goran" w:hAnsi="Unikurd Goran" w:cs="Unikurd Goran"/>
                <w:sz w:val="24"/>
                <w:szCs w:val="24"/>
                <w:rtl/>
                <w:lang w:bidi="ar-IQ"/>
              </w:rPr>
            </w:pPr>
            <w:r w:rsidRPr="00ED524C">
              <w:rPr>
                <w:rFonts w:ascii="Unikurd Goran" w:hAnsi="Unikurd Goran" w:cs="Unikurd Goran" w:hint="cs"/>
                <w:sz w:val="24"/>
                <w:szCs w:val="24"/>
                <w:rtl/>
                <w:lang w:bidi="ar-IQ"/>
              </w:rPr>
              <w:t>07501228701</w:t>
            </w:r>
          </w:p>
        </w:tc>
      </w:tr>
      <w:tr w:rsidR="008F62DD" w:rsidRPr="00ED524C" w14:paraId="7CBB8C45" w14:textId="77777777" w:rsidTr="00F558F7">
        <w:trPr>
          <w:trHeight w:val="454"/>
        </w:trPr>
        <w:tc>
          <w:tcPr>
            <w:tcW w:w="1899" w:type="dxa"/>
            <w:shd w:val="clear" w:color="auto" w:fill="auto"/>
            <w:vAlign w:val="center"/>
          </w:tcPr>
          <w:p w14:paraId="08D28524" w14:textId="77777777" w:rsidR="008F62DD" w:rsidRPr="00ED524C" w:rsidRDefault="008F62DD" w:rsidP="00960F39">
            <w:pPr>
              <w:bidi/>
              <w:spacing w:after="0" w:line="240" w:lineRule="auto"/>
              <w:jc w:val="center"/>
              <w:rPr>
                <w:rFonts w:ascii="Unikurd Goran" w:hAnsi="Unikurd Goran" w:cs="Unikurd Goran"/>
                <w:rtl/>
                <w:lang w:bidi="ar-IQ"/>
              </w:rPr>
            </w:pPr>
            <w:r w:rsidRPr="00ED524C">
              <w:rPr>
                <w:rFonts w:ascii="Unikurd Goran" w:hAnsi="Unikurd Goran" w:cs="Unikurd Goran" w:hint="cs"/>
                <w:rtl/>
                <w:lang w:bidi="ar-IQ"/>
              </w:rPr>
              <w:t>8</w:t>
            </w:r>
          </w:p>
        </w:tc>
        <w:tc>
          <w:tcPr>
            <w:tcW w:w="1431" w:type="dxa"/>
            <w:shd w:val="clear" w:color="auto" w:fill="auto"/>
            <w:vAlign w:val="center"/>
          </w:tcPr>
          <w:p w14:paraId="0F4A73D3" w14:textId="77777777" w:rsidR="008F62DD" w:rsidRPr="00ED524C" w:rsidRDefault="008F62DD" w:rsidP="00960F39">
            <w:pPr>
              <w:bidi/>
              <w:spacing w:after="0" w:line="240" w:lineRule="auto"/>
              <w:rPr>
                <w:rFonts w:ascii="Unikurd Goran" w:hAnsi="Unikurd Goran" w:cs="Unikurd Goran"/>
                <w:rtl/>
                <w:lang w:bidi="ar-IQ"/>
              </w:rPr>
            </w:pPr>
          </w:p>
        </w:tc>
        <w:tc>
          <w:tcPr>
            <w:tcW w:w="3388" w:type="dxa"/>
            <w:shd w:val="clear" w:color="auto" w:fill="auto"/>
            <w:vAlign w:val="center"/>
          </w:tcPr>
          <w:p w14:paraId="364A0C8B" w14:textId="3CEE6E0C" w:rsidR="008F62DD" w:rsidRPr="00FC0A83" w:rsidRDefault="00F558F7" w:rsidP="00960F39">
            <w:pPr>
              <w:bidi/>
              <w:spacing w:after="0" w:line="240" w:lineRule="auto"/>
              <w:jc w:val="center"/>
              <w:rPr>
                <w:rFonts w:ascii="Times New Roman" w:hAnsi="Times New Roman" w:cs="Times New Roman"/>
                <w:sz w:val="24"/>
                <w:szCs w:val="24"/>
                <w:rtl/>
                <w:lang w:bidi="ar-IQ"/>
              </w:rPr>
            </w:pPr>
            <w:hyperlink w:anchor="linguistics" w:history="1">
              <w:r w:rsidR="008F62DD" w:rsidRPr="00F558F7">
                <w:rPr>
                  <w:rStyle w:val="Hyperlink"/>
                  <w:rFonts w:ascii="Times New Roman" w:hAnsi="Times New Roman" w:cs="Times New Roman"/>
                  <w:sz w:val="24"/>
                  <w:szCs w:val="24"/>
                  <w:lang w:bidi="ar-IQ"/>
                </w:rPr>
                <w:t>Theor</w:t>
              </w:r>
              <w:r w:rsidR="008F62DD" w:rsidRPr="00F558F7">
                <w:rPr>
                  <w:rStyle w:val="Hyperlink"/>
                  <w:rFonts w:ascii="Times New Roman" w:hAnsi="Times New Roman" w:cs="Times New Roman"/>
                  <w:sz w:val="24"/>
                  <w:szCs w:val="24"/>
                  <w:lang w:bidi="ar-IQ"/>
                </w:rPr>
                <w:t>e</w:t>
              </w:r>
              <w:r w:rsidR="008F62DD" w:rsidRPr="00F558F7">
                <w:rPr>
                  <w:rStyle w:val="Hyperlink"/>
                  <w:rFonts w:ascii="Times New Roman" w:hAnsi="Times New Roman" w:cs="Times New Roman"/>
                  <w:sz w:val="24"/>
                  <w:szCs w:val="24"/>
                  <w:lang w:bidi="ar-IQ"/>
                </w:rPr>
                <w:t>tical Ling</w:t>
              </w:r>
              <w:r w:rsidR="008F62DD" w:rsidRPr="00F558F7">
                <w:rPr>
                  <w:rStyle w:val="Hyperlink"/>
                  <w:rFonts w:ascii="Times New Roman" w:hAnsi="Times New Roman" w:cs="Times New Roman"/>
                  <w:sz w:val="24"/>
                  <w:szCs w:val="24"/>
                  <w:lang w:bidi="ar-IQ"/>
                </w:rPr>
                <w:t>u</w:t>
              </w:r>
              <w:r w:rsidR="008F62DD" w:rsidRPr="00F558F7">
                <w:rPr>
                  <w:rStyle w:val="Hyperlink"/>
                  <w:rFonts w:ascii="Times New Roman" w:hAnsi="Times New Roman" w:cs="Times New Roman"/>
                  <w:sz w:val="24"/>
                  <w:szCs w:val="24"/>
                  <w:lang w:bidi="ar-IQ"/>
                </w:rPr>
                <w:t>istics</w:t>
              </w:r>
            </w:hyperlink>
          </w:p>
        </w:tc>
        <w:tc>
          <w:tcPr>
            <w:tcW w:w="1112" w:type="dxa"/>
            <w:shd w:val="clear" w:color="auto" w:fill="auto"/>
            <w:vAlign w:val="center"/>
          </w:tcPr>
          <w:p w14:paraId="51CFEE63"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2</w:t>
            </w:r>
          </w:p>
        </w:tc>
        <w:tc>
          <w:tcPr>
            <w:tcW w:w="810" w:type="dxa"/>
            <w:shd w:val="clear" w:color="auto" w:fill="auto"/>
            <w:vAlign w:val="center"/>
          </w:tcPr>
          <w:p w14:paraId="30F92727"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4</w:t>
            </w:r>
          </w:p>
        </w:tc>
        <w:tc>
          <w:tcPr>
            <w:tcW w:w="3465" w:type="dxa"/>
            <w:shd w:val="clear" w:color="auto" w:fill="auto"/>
            <w:vAlign w:val="center"/>
          </w:tcPr>
          <w:p w14:paraId="615FDF2E" w14:textId="77777777" w:rsidR="008F62DD" w:rsidRPr="00ED524C" w:rsidRDefault="008F62DD" w:rsidP="00960F39">
            <w:pPr>
              <w:bidi/>
              <w:spacing w:after="0" w:line="240" w:lineRule="auto"/>
              <w:jc w:val="center"/>
              <w:rPr>
                <w:rFonts w:ascii="Unikurd Goran" w:hAnsi="Unikurd Goran" w:cs="Unikurd Goran"/>
                <w:rtl/>
                <w:lang w:bidi="ar-IQ"/>
              </w:rPr>
            </w:pPr>
            <w:proofErr w:type="spellStart"/>
            <w:r>
              <w:rPr>
                <w:rFonts w:ascii="Unikurd Goran" w:hAnsi="Unikurd Goran" w:cs="Unikurd Goran"/>
                <w:sz w:val="24"/>
                <w:szCs w:val="24"/>
                <w:lang w:bidi="ar-IQ"/>
              </w:rPr>
              <w:t>Tavga</w:t>
            </w:r>
            <w:proofErr w:type="spellEnd"/>
            <w:r>
              <w:rPr>
                <w:rFonts w:ascii="Unikurd Goran" w:hAnsi="Unikurd Goran" w:cs="Unikurd Goran"/>
                <w:sz w:val="24"/>
                <w:szCs w:val="24"/>
                <w:lang w:bidi="ar-IQ"/>
              </w:rPr>
              <w:t xml:space="preserve"> Omar Hama Salih</w:t>
            </w:r>
          </w:p>
        </w:tc>
        <w:tc>
          <w:tcPr>
            <w:tcW w:w="1966" w:type="dxa"/>
            <w:shd w:val="clear" w:color="auto" w:fill="auto"/>
            <w:vAlign w:val="center"/>
          </w:tcPr>
          <w:p w14:paraId="3601C3A6" w14:textId="77777777" w:rsidR="008F62DD" w:rsidRPr="00ED524C" w:rsidRDefault="008F62DD" w:rsidP="00960F39">
            <w:pPr>
              <w:bidi/>
              <w:spacing w:after="0" w:line="240" w:lineRule="auto"/>
              <w:rPr>
                <w:rFonts w:ascii="Unikurd Goran" w:hAnsi="Unikurd Goran" w:cs="Unikurd Goran"/>
                <w:sz w:val="24"/>
                <w:szCs w:val="24"/>
                <w:rtl/>
                <w:lang w:bidi="ar-IQ"/>
              </w:rPr>
            </w:pPr>
            <w:r w:rsidRPr="00ED524C">
              <w:rPr>
                <w:rFonts w:ascii="Unikurd Goran" w:hAnsi="Unikurd Goran" w:cs="Unikurd Goran" w:hint="cs"/>
                <w:sz w:val="24"/>
                <w:szCs w:val="24"/>
                <w:rtl/>
                <w:lang w:bidi="ar-IQ"/>
              </w:rPr>
              <w:t>07504971764</w:t>
            </w:r>
          </w:p>
        </w:tc>
      </w:tr>
      <w:tr w:rsidR="008F62DD" w:rsidRPr="00ED524C" w14:paraId="5ED3ABFD" w14:textId="77777777" w:rsidTr="00F558F7">
        <w:trPr>
          <w:trHeight w:val="454"/>
        </w:trPr>
        <w:tc>
          <w:tcPr>
            <w:tcW w:w="1899" w:type="dxa"/>
            <w:shd w:val="clear" w:color="auto" w:fill="auto"/>
            <w:vAlign w:val="center"/>
          </w:tcPr>
          <w:p w14:paraId="42013285" w14:textId="77777777" w:rsidR="008F62DD" w:rsidRPr="00ED524C" w:rsidRDefault="008F62DD" w:rsidP="00960F39">
            <w:pPr>
              <w:bidi/>
              <w:spacing w:after="0" w:line="240" w:lineRule="auto"/>
              <w:jc w:val="center"/>
              <w:rPr>
                <w:rFonts w:ascii="Unikurd Goran" w:hAnsi="Unikurd Goran" w:cs="Unikurd Goran"/>
                <w:rtl/>
                <w:lang w:bidi="ar-IQ"/>
              </w:rPr>
            </w:pPr>
            <w:r w:rsidRPr="00ED524C">
              <w:rPr>
                <w:rFonts w:ascii="Unikurd Goran" w:hAnsi="Unikurd Goran" w:cs="Unikurd Goran" w:hint="cs"/>
                <w:rtl/>
                <w:lang w:bidi="ar-IQ"/>
              </w:rPr>
              <w:t>9</w:t>
            </w:r>
          </w:p>
        </w:tc>
        <w:tc>
          <w:tcPr>
            <w:tcW w:w="1431" w:type="dxa"/>
            <w:shd w:val="clear" w:color="auto" w:fill="auto"/>
            <w:vAlign w:val="center"/>
          </w:tcPr>
          <w:p w14:paraId="42FBF11B" w14:textId="77777777" w:rsidR="008F62DD" w:rsidRPr="00ED524C" w:rsidRDefault="008F62DD" w:rsidP="00960F39">
            <w:pPr>
              <w:bidi/>
              <w:spacing w:after="0" w:line="240" w:lineRule="auto"/>
              <w:rPr>
                <w:rFonts w:ascii="Unikurd Goran" w:hAnsi="Unikurd Goran" w:cs="Unikurd Goran"/>
                <w:rtl/>
                <w:lang w:bidi="ar-IQ"/>
              </w:rPr>
            </w:pPr>
          </w:p>
        </w:tc>
        <w:tc>
          <w:tcPr>
            <w:tcW w:w="3388" w:type="dxa"/>
            <w:shd w:val="clear" w:color="auto" w:fill="auto"/>
            <w:vAlign w:val="center"/>
          </w:tcPr>
          <w:p w14:paraId="565D7C03" w14:textId="4292BA7B" w:rsidR="008F62DD" w:rsidRPr="00FC0A83" w:rsidRDefault="00C93A69" w:rsidP="00960F39">
            <w:pPr>
              <w:bidi/>
              <w:spacing w:after="0" w:line="240" w:lineRule="auto"/>
              <w:jc w:val="center"/>
              <w:rPr>
                <w:rFonts w:ascii="Times New Roman" w:hAnsi="Times New Roman" w:cs="Times New Roman"/>
                <w:sz w:val="24"/>
                <w:szCs w:val="24"/>
                <w:rtl/>
                <w:lang w:bidi="ar-IQ"/>
              </w:rPr>
            </w:pPr>
            <w:hyperlink w:anchor="Criticism" w:history="1">
              <w:r w:rsidR="008F62DD" w:rsidRPr="00C93A69">
                <w:rPr>
                  <w:rStyle w:val="Hyperlink"/>
                  <w:rFonts w:ascii="Times New Roman" w:hAnsi="Times New Roman" w:cs="Times New Roman"/>
                  <w:sz w:val="24"/>
                  <w:szCs w:val="24"/>
                  <w:lang w:bidi="ar-IQ"/>
                </w:rPr>
                <w:t>Criti</w:t>
              </w:r>
              <w:r w:rsidR="008F62DD" w:rsidRPr="00C93A69">
                <w:rPr>
                  <w:rStyle w:val="Hyperlink"/>
                  <w:rFonts w:ascii="Times New Roman" w:hAnsi="Times New Roman" w:cs="Times New Roman"/>
                  <w:sz w:val="24"/>
                  <w:szCs w:val="24"/>
                  <w:lang w:bidi="ar-IQ"/>
                </w:rPr>
                <w:t>c</w:t>
              </w:r>
              <w:r w:rsidR="008F62DD" w:rsidRPr="00C93A69">
                <w:rPr>
                  <w:rStyle w:val="Hyperlink"/>
                  <w:rFonts w:ascii="Times New Roman" w:hAnsi="Times New Roman" w:cs="Times New Roman"/>
                  <w:sz w:val="24"/>
                  <w:szCs w:val="24"/>
                  <w:lang w:bidi="ar-IQ"/>
                </w:rPr>
                <w:t>ism T</w:t>
              </w:r>
              <w:r w:rsidR="008F62DD" w:rsidRPr="00C93A69">
                <w:rPr>
                  <w:rStyle w:val="Hyperlink"/>
                  <w:rFonts w:ascii="Times New Roman" w:hAnsi="Times New Roman" w:cs="Times New Roman"/>
                  <w:sz w:val="24"/>
                  <w:szCs w:val="24"/>
                  <w:lang w:bidi="ar-IQ"/>
                </w:rPr>
                <w:t>h</w:t>
              </w:r>
              <w:r w:rsidR="008F62DD" w:rsidRPr="00C93A69">
                <w:rPr>
                  <w:rStyle w:val="Hyperlink"/>
                  <w:rFonts w:ascii="Times New Roman" w:hAnsi="Times New Roman" w:cs="Times New Roman"/>
                  <w:sz w:val="24"/>
                  <w:szCs w:val="24"/>
                  <w:lang w:bidi="ar-IQ"/>
                </w:rPr>
                <w:t>eories</w:t>
              </w:r>
            </w:hyperlink>
          </w:p>
        </w:tc>
        <w:tc>
          <w:tcPr>
            <w:tcW w:w="1112" w:type="dxa"/>
            <w:shd w:val="clear" w:color="auto" w:fill="auto"/>
            <w:vAlign w:val="center"/>
          </w:tcPr>
          <w:p w14:paraId="5B6B6BCF"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2</w:t>
            </w:r>
          </w:p>
        </w:tc>
        <w:tc>
          <w:tcPr>
            <w:tcW w:w="810" w:type="dxa"/>
            <w:shd w:val="clear" w:color="auto" w:fill="auto"/>
            <w:vAlign w:val="center"/>
          </w:tcPr>
          <w:p w14:paraId="4313D38B"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4</w:t>
            </w:r>
          </w:p>
        </w:tc>
        <w:tc>
          <w:tcPr>
            <w:tcW w:w="3465" w:type="dxa"/>
            <w:shd w:val="clear" w:color="auto" w:fill="auto"/>
            <w:vAlign w:val="center"/>
          </w:tcPr>
          <w:p w14:paraId="6AA75230" w14:textId="77777777" w:rsidR="008F62DD" w:rsidRPr="00ED524C" w:rsidRDefault="008F62DD" w:rsidP="00960F39">
            <w:pPr>
              <w:bidi/>
              <w:spacing w:after="0" w:line="240" w:lineRule="auto"/>
              <w:jc w:val="center"/>
              <w:rPr>
                <w:rFonts w:ascii="Unikurd Goran" w:hAnsi="Unikurd Goran" w:cs="Unikurd Goran"/>
                <w:sz w:val="24"/>
                <w:szCs w:val="24"/>
                <w:rtl/>
                <w:lang w:bidi="ar-IQ"/>
              </w:rPr>
            </w:pPr>
            <w:proofErr w:type="spellStart"/>
            <w:r>
              <w:rPr>
                <w:rFonts w:ascii="Unikurd Goran" w:hAnsi="Unikurd Goran" w:cs="Unikurd Goran"/>
                <w:sz w:val="24"/>
                <w:szCs w:val="24"/>
                <w:lang w:bidi="ar-IQ"/>
              </w:rPr>
              <w:t>Safya</w:t>
            </w:r>
            <w:proofErr w:type="spellEnd"/>
            <w:r>
              <w:rPr>
                <w:rFonts w:ascii="Unikurd Goran" w:hAnsi="Unikurd Goran" w:cs="Unikurd Goran"/>
                <w:sz w:val="24"/>
                <w:szCs w:val="24"/>
                <w:lang w:bidi="ar-IQ"/>
              </w:rPr>
              <w:t xml:space="preserve"> Mohammed Ahmed</w:t>
            </w:r>
          </w:p>
        </w:tc>
        <w:tc>
          <w:tcPr>
            <w:tcW w:w="1966" w:type="dxa"/>
            <w:shd w:val="clear" w:color="auto" w:fill="auto"/>
            <w:vAlign w:val="center"/>
          </w:tcPr>
          <w:p w14:paraId="3008DB59" w14:textId="77777777" w:rsidR="008F62DD" w:rsidRPr="00ED524C" w:rsidRDefault="008F62DD" w:rsidP="00960F39">
            <w:pPr>
              <w:bidi/>
              <w:spacing w:after="0" w:line="240" w:lineRule="auto"/>
              <w:rPr>
                <w:rFonts w:ascii="Unikurd Goran" w:hAnsi="Unikurd Goran" w:cs="Unikurd Goran"/>
                <w:sz w:val="24"/>
                <w:szCs w:val="24"/>
                <w:rtl/>
                <w:lang w:bidi="ar-IQ"/>
              </w:rPr>
            </w:pPr>
            <w:r w:rsidRPr="00ED524C">
              <w:rPr>
                <w:rFonts w:ascii="Unikurd Goran" w:hAnsi="Unikurd Goran" w:cs="Unikurd Goran" w:hint="cs"/>
                <w:sz w:val="24"/>
                <w:szCs w:val="24"/>
                <w:rtl/>
                <w:lang w:bidi="ar-IQ"/>
              </w:rPr>
              <w:t>07504725914</w:t>
            </w:r>
          </w:p>
        </w:tc>
      </w:tr>
      <w:tr w:rsidR="008F62DD" w:rsidRPr="00965B69" w14:paraId="704F95C1" w14:textId="77777777" w:rsidTr="00F558F7">
        <w:trPr>
          <w:trHeight w:val="454"/>
        </w:trPr>
        <w:tc>
          <w:tcPr>
            <w:tcW w:w="1899" w:type="dxa"/>
            <w:shd w:val="clear" w:color="auto" w:fill="auto"/>
            <w:vAlign w:val="center"/>
          </w:tcPr>
          <w:p w14:paraId="7979EDC3" w14:textId="77777777" w:rsidR="008F62DD" w:rsidRPr="00ED524C" w:rsidRDefault="008F62DD" w:rsidP="003C55B2">
            <w:pPr>
              <w:spacing w:after="0" w:line="240" w:lineRule="auto"/>
              <w:jc w:val="center"/>
              <w:rPr>
                <w:rFonts w:ascii="Unikurd Goran" w:hAnsi="Unikurd Goran" w:cs="Unikurd Goran"/>
                <w:rtl/>
                <w:lang w:bidi="ar-IQ"/>
              </w:rPr>
            </w:pPr>
            <w:r w:rsidRPr="00ED524C">
              <w:rPr>
                <w:rFonts w:ascii="Unikurd Goran" w:hAnsi="Unikurd Goran" w:cs="Unikurd Goran" w:hint="cs"/>
                <w:rtl/>
                <w:lang w:bidi="ar-IQ"/>
              </w:rPr>
              <w:t>10</w:t>
            </w:r>
          </w:p>
        </w:tc>
        <w:tc>
          <w:tcPr>
            <w:tcW w:w="1431" w:type="dxa"/>
            <w:shd w:val="clear" w:color="auto" w:fill="auto"/>
            <w:vAlign w:val="center"/>
          </w:tcPr>
          <w:p w14:paraId="55A33E69" w14:textId="77777777" w:rsidR="008F62DD" w:rsidRPr="00ED524C" w:rsidRDefault="008F62DD" w:rsidP="00960F39">
            <w:pPr>
              <w:bidi/>
              <w:spacing w:after="0" w:line="240" w:lineRule="auto"/>
              <w:rPr>
                <w:rFonts w:ascii="Unikurd Goran" w:hAnsi="Unikurd Goran" w:cs="Unikurd Goran"/>
                <w:rtl/>
                <w:lang w:bidi="ar-IQ"/>
              </w:rPr>
            </w:pPr>
          </w:p>
        </w:tc>
        <w:tc>
          <w:tcPr>
            <w:tcW w:w="3388" w:type="dxa"/>
            <w:shd w:val="clear" w:color="auto" w:fill="auto"/>
            <w:vAlign w:val="center"/>
          </w:tcPr>
          <w:p w14:paraId="729E23A0" w14:textId="6A5BD500" w:rsidR="008F62DD" w:rsidRPr="00FC0A83" w:rsidRDefault="00F558F7" w:rsidP="00960F39">
            <w:pPr>
              <w:bidi/>
              <w:spacing w:after="0" w:line="240" w:lineRule="auto"/>
              <w:jc w:val="center"/>
              <w:rPr>
                <w:rFonts w:ascii="Times New Roman" w:hAnsi="Times New Roman" w:cs="Times New Roman"/>
                <w:sz w:val="24"/>
                <w:szCs w:val="24"/>
                <w:rtl/>
                <w:lang w:bidi="ar-IQ"/>
              </w:rPr>
            </w:pPr>
            <w:hyperlink w:anchor="MeasurementEvaluation" w:history="1">
              <w:r w:rsidR="008F62DD" w:rsidRPr="00F558F7">
                <w:rPr>
                  <w:rStyle w:val="Hyperlink"/>
                  <w:rFonts w:ascii="Times New Roman" w:hAnsi="Times New Roman" w:cs="Times New Roman"/>
                  <w:sz w:val="24"/>
                  <w:szCs w:val="24"/>
                  <w:lang w:bidi="ar-IQ"/>
                </w:rPr>
                <w:t>Measurement an</w:t>
              </w:r>
              <w:r w:rsidR="008F62DD" w:rsidRPr="00F558F7">
                <w:rPr>
                  <w:rStyle w:val="Hyperlink"/>
                  <w:rFonts w:ascii="Times New Roman" w:hAnsi="Times New Roman" w:cs="Times New Roman"/>
                  <w:sz w:val="24"/>
                  <w:szCs w:val="24"/>
                  <w:lang w:bidi="ar-IQ"/>
                </w:rPr>
                <w:t>d</w:t>
              </w:r>
              <w:r w:rsidR="008F62DD" w:rsidRPr="00F558F7">
                <w:rPr>
                  <w:rStyle w:val="Hyperlink"/>
                  <w:rFonts w:ascii="Times New Roman" w:hAnsi="Times New Roman" w:cs="Times New Roman"/>
                  <w:sz w:val="24"/>
                  <w:szCs w:val="24"/>
                  <w:lang w:bidi="ar-IQ"/>
                </w:rPr>
                <w:t xml:space="preserve"> </w:t>
              </w:r>
              <w:r w:rsidR="008F62DD" w:rsidRPr="00F558F7">
                <w:rPr>
                  <w:rStyle w:val="Hyperlink"/>
                  <w:rFonts w:ascii="Times New Roman" w:hAnsi="Times New Roman" w:cs="Times New Roman"/>
                  <w:sz w:val="24"/>
                  <w:szCs w:val="24"/>
                  <w:lang w:bidi="ar-IQ"/>
                </w:rPr>
                <w:t>Evaluation</w:t>
              </w:r>
            </w:hyperlink>
          </w:p>
        </w:tc>
        <w:tc>
          <w:tcPr>
            <w:tcW w:w="1112" w:type="dxa"/>
            <w:shd w:val="clear" w:color="auto" w:fill="auto"/>
            <w:vAlign w:val="center"/>
          </w:tcPr>
          <w:p w14:paraId="37C99707"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2</w:t>
            </w:r>
          </w:p>
        </w:tc>
        <w:tc>
          <w:tcPr>
            <w:tcW w:w="810" w:type="dxa"/>
            <w:shd w:val="clear" w:color="auto" w:fill="auto"/>
            <w:vAlign w:val="center"/>
          </w:tcPr>
          <w:p w14:paraId="4BB3C295"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4</w:t>
            </w:r>
          </w:p>
        </w:tc>
        <w:tc>
          <w:tcPr>
            <w:tcW w:w="3465" w:type="dxa"/>
            <w:shd w:val="clear" w:color="auto" w:fill="auto"/>
            <w:vAlign w:val="center"/>
          </w:tcPr>
          <w:p w14:paraId="4A3C9C34" w14:textId="77777777" w:rsidR="008F62DD" w:rsidRPr="00ED524C" w:rsidRDefault="008F62DD" w:rsidP="00960F39">
            <w:pPr>
              <w:bidi/>
              <w:spacing w:after="0" w:line="240" w:lineRule="auto"/>
              <w:rPr>
                <w:rFonts w:ascii="Unikurd Goran" w:hAnsi="Unikurd Goran" w:cs="Unikurd Goran"/>
                <w:rtl/>
                <w:lang w:bidi="ar-IQ"/>
              </w:rPr>
            </w:pPr>
          </w:p>
        </w:tc>
        <w:tc>
          <w:tcPr>
            <w:tcW w:w="1966" w:type="dxa"/>
            <w:shd w:val="clear" w:color="auto" w:fill="auto"/>
            <w:vAlign w:val="center"/>
          </w:tcPr>
          <w:p w14:paraId="12415B13" w14:textId="77777777" w:rsidR="008F62DD" w:rsidRPr="00ED524C" w:rsidRDefault="008F62DD" w:rsidP="00960F39">
            <w:pPr>
              <w:bidi/>
              <w:spacing w:after="0" w:line="240" w:lineRule="auto"/>
              <w:rPr>
                <w:rFonts w:ascii="Unikurd Goran" w:hAnsi="Unikurd Goran" w:cs="Unikurd Goran"/>
                <w:rtl/>
                <w:lang w:bidi="ar-IQ"/>
              </w:rPr>
            </w:pPr>
          </w:p>
        </w:tc>
      </w:tr>
    </w:tbl>
    <w:p w14:paraId="3831139C" w14:textId="77777777" w:rsidR="008F62DD" w:rsidRPr="00965B69" w:rsidRDefault="008F62DD" w:rsidP="008F62DD">
      <w:pPr>
        <w:bidi/>
        <w:spacing w:after="0" w:line="240" w:lineRule="auto"/>
        <w:rPr>
          <w:rFonts w:ascii="Unikurd Goran" w:hAnsi="Unikurd Goran" w:cs="Unikurd Goran"/>
          <w:rtl/>
          <w:lang w:bidi="ar-IQ"/>
        </w:rPr>
      </w:pPr>
    </w:p>
    <w:p w14:paraId="4DCA234F" w14:textId="77777777" w:rsidR="008F62DD" w:rsidRDefault="008F62DD" w:rsidP="008F62DD">
      <w:pPr>
        <w:bidi/>
        <w:spacing w:after="0"/>
        <w:jc w:val="both"/>
        <w:rPr>
          <w:rFonts w:ascii="Unikurd Jino" w:hAnsi="Unikurd Jino" w:cs="Unikurd Jino"/>
          <w:b/>
          <w:bCs/>
          <w:sz w:val="28"/>
          <w:szCs w:val="28"/>
          <w:lang w:bidi="ar-IQ"/>
        </w:rPr>
      </w:pPr>
    </w:p>
    <w:p w14:paraId="5EB96D28" w14:textId="77777777" w:rsidR="008F62DD" w:rsidRDefault="008F62DD" w:rsidP="008F62DD">
      <w:pPr>
        <w:bidi/>
        <w:spacing w:after="0"/>
        <w:jc w:val="both"/>
        <w:rPr>
          <w:rFonts w:ascii="Unikurd Jino" w:hAnsi="Unikurd Jino" w:cs="Unikurd Jino"/>
          <w:b/>
          <w:bCs/>
          <w:sz w:val="28"/>
          <w:szCs w:val="28"/>
          <w:lang w:bidi="ar-IQ"/>
        </w:rPr>
      </w:pPr>
    </w:p>
    <w:p w14:paraId="0A9D811C" w14:textId="77777777" w:rsidR="008F62DD" w:rsidRDefault="008F62DD" w:rsidP="008F62DD">
      <w:pPr>
        <w:bidi/>
        <w:spacing w:after="0"/>
        <w:jc w:val="both"/>
        <w:rPr>
          <w:rFonts w:ascii="Unikurd Jino" w:hAnsi="Unikurd Jino" w:cs="Unikurd Jino"/>
          <w:b/>
          <w:bCs/>
          <w:sz w:val="28"/>
          <w:szCs w:val="28"/>
          <w:lang w:bidi="ar-IQ"/>
        </w:rPr>
      </w:pPr>
    </w:p>
    <w:p w14:paraId="576EC006" w14:textId="77777777" w:rsidR="008F62DD" w:rsidRDefault="008F62DD" w:rsidP="008F62DD">
      <w:pPr>
        <w:bidi/>
        <w:spacing w:after="0"/>
        <w:jc w:val="both"/>
        <w:rPr>
          <w:rFonts w:ascii="Unikurd Goran" w:hAnsi="Unikurd Goran" w:cs="Unikurd Goran"/>
          <w:sz w:val="28"/>
          <w:szCs w:val="28"/>
        </w:rPr>
      </w:pPr>
    </w:p>
    <w:p w14:paraId="4EC99081" w14:textId="77777777" w:rsidR="008F62DD" w:rsidRDefault="008F62DD" w:rsidP="008F62DD">
      <w:pPr>
        <w:spacing w:after="0" w:line="276" w:lineRule="auto"/>
        <w:jc w:val="both"/>
        <w:rPr>
          <w:rFonts w:ascii="Unikurd Goran" w:hAnsi="Unikurd Goran" w:cs="Unikurd Goran"/>
          <w:sz w:val="28"/>
          <w:szCs w:val="28"/>
          <w:lang w:bidi="ar-IQ"/>
        </w:rPr>
      </w:pPr>
      <w:r>
        <w:rPr>
          <w:rFonts w:ascii="Unikurd Goran" w:hAnsi="Unikurd Goran" w:cs="Unikurd Goran"/>
          <w:sz w:val="28"/>
          <w:szCs w:val="28"/>
          <w:lang w:bidi="ar-IQ"/>
        </w:rPr>
        <w:t>An introduction to third stage courses:</w:t>
      </w:r>
    </w:p>
    <w:p w14:paraId="25B9750A" w14:textId="77777777" w:rsidR="008F62DD" w:rsidRDefault="008F62DD" w:rsidP="008F62DD">
      <w:pPr>
        <w:spacing w:after="0" w:line="276" w:lineRule="auto"/>
        <w:jc w:val="both"/>
        <w:rPr>
          <w:rFonts w:ascii="Unikurd Goran" w:hAnsi="Unikurd Goran" w:cs="Unikurd Goran"/>
          <w:sz w:val="28"/>
          <w:szCs w:val="28"/>
          <w:lang w:bidi="ar-IQ"/>
        </w:rPr>
      </w:pPr>
    </w:p>
    <w:p w14:paraId="56CBC1BF" w14:textId="77777777" w:rsidR="008F62DD" w:rsidRDefault="008F62DD" w:rsidP="008F62DD">
      <w:pPr>
        <w:pStyle w:val="ListParagraph"/>
        <w:numPr>
          <w:ilvl w:val="0"/>
          <w:numId w:val="1"/>
        </w:numPr>
        <w:spacing w:after="0" w:line="276" w:lineRule="auto"/>
        <w:jc w:val="both"/>
        <w:rPr>
          <w:rFonts w:ascii="Unikurd Goran" w:hAnsi="Unikurd Goran" w:cs="Unikurd Goran"/>
          <w:sz w:val="28"/>
          <w:szCs w:val="28"/>
          <w:lang w:bidi="ar-IQ"/>
        </w:rPr>
      </w:pPr>
      <w:bookmarkStart w:id="1" w:name="Literary"/>
      <w:r w:rsidRPr="00C71B14">
        <w:rPr>
          <w:rFonts w:ascii="Unikurd Goran" w:hAnsi="Unikurd Goran" w:cs="Unikurd Goran"/>
          <w:b/>
          <w:bCs/>
          <w:sz w:val="28"/>
          <w:szCs w:val="28"/>
          <w:lang w:bidi="ar-IQ"/>
        </w:rPr>
        <w:t>Literary Method</w:t>
      </w:r>
      <w:r>
        <w:rPr>
          <w:rFonts w:ascii="Unikurd Goran" w:hAnsi="Unikurd Goran" w:cs="Unikurd Goran"/>
          <w:sz w:val="28"/>
          <w:szCs w:val="28"/>
          <w:lang w:bidi="ar-IQ"/>
        </w:rPr>
        <w:t>: This entails the collection of all literary texts, each author having their own method of writing. In this course students acquire information about literature in order to differentiate authors’ written work. An additional goal is that students gain the ability to differentiate between written works from different centuries, as well as among different nations. Thus, students build up experience in academic research and in making critical judgements about the methods of poets and authors.</w:t>
      </w:r>
    </w:p>
    <w:bookmarkEnd w:id="1"/>
    <w:p w14:paraId="61D4904E" w14:textId="77777777" w:rsidR="008F62DD" w:rsidRDefault="008F62DD" w:rsidP="008F62DD">
      <w:pPr>
        <w:bidi/>
        <w:spacing w:after="0"/>
        <w:jc w:val="both"/>
        <w:rPr>
          <w:rFonts w:ascii="Unikurd Goran" w:hAnsi="Unikurd Goran" w:cs="Unikurd Goran"/>
          <w:sz w:val="28"/>
          <w:szCs w:val="28"/>
        </w:rPr>
      </w:pPr>
    </w:p>
    <w:p w14:paraId="32B0EAF6" w14:textId="77777777" w:rsidR="008F62DD" w:rsidRDefault="008F62DD" w:rsidP="008F62DD">
      <w:pPr>
        <w:pStyle w:val="ListParagraph"/>
        <w:numPr>
          <w:ilvl w:val="0"/>
          <w:numId w:val="1"/>
        </w:numPr>
        <w:spacing w:after="0" w:line="276" w:lineRule="auto"/>
        <w:jc w:val="both"/>
        <w:rPr>
          <w:rFonts w:ascii="Unikurd Goran" w:hAnsi="Unikurd Goran" w:cs="Unikurd Goran"/>
          <w:sz w:val="28"/>
          <w:szCs w:val="28"/>
          <w:lang w:bidi="ar-IQ"/>
        </w:rPr>
      </w:pPr>
      <w:bookmarkStart w:id="2" w:name="Criticism"/>
      <w:r w:rsidRPr="00017E7F">
        <w:rPr>
          <w:rFonts w:ascii="Unikurd Goran" w:hAnsi="Unikurd Goran" w:cs="Unikurd Goran"/>
          <w:b/>
          <w:bCs/>
          <w:sz w:val="28"/>
          <w:szCs w:val="28"/>
          <w:lang w:bidi="ar-IQ"/>
        </w:rPr>
        <w:t xml:space="preserve">Criticism </w:t>
      </w:r>
      <w:bookmarkEnd w:id="2"/>
      <w:r w:rsidRPr="00017E7F">
        <w:rPr>
          <w:rFonts w:ascii="Unikurd Goran" w:hAnsi="Unikurd Goran" w:cs="Unikurd Goran"/>
          <w:b/>
          <w:bCs/>
          <w:sz w:val="28"/>
          <w:szCs w:val="28"/>
          <w:lang w:bidi="ar-IQ"/>
        </w:rPr>
        <w:t>Theories</w:t>
      </w:r>
      <w:r>
        <w:rPr>
          <w:rFonts w:ascii="Unikurd Goran" w:hAnsi="Unikurd Goran" w:cs="Unikurd Goran"/>
          <w:sz w:val="28"/>
          <w:szCs w:val="28"/>
          <w:lang w:bidi="ar-IQ"/>
        </w:rPr>
        <w:t>: This is an essential and theoretical subject which focuses on the definition and concept of criticism principles and methods, and different kinds of criticism. Its main goal is to introduce general concepts of theoretical literary criticism and students will be taught how to criticize and evaluate written works.</w:t>
      </w:r>
    </w:p>
    <w:p w14:paraId="4832A50D" w14:textId="77777777" w:rsidR="008F62DD" w:rsidRPr="007E129A" w:rsidRDefault="008F62DD" w:rsidP="008F62DD">
      <w:pPr>
        <w:spacing w:after="0"/>
        <w:jc w:val="both"/>
        <w:rPr>
          <w:rFonts w:ascii="Unikurd Goran" w:hAnsi="Unikurd Goran" w:cs="Unikurd Goran"/>
          <w:sz w:val="28"/>
          <w:szCs w:val="28"/>
          <w:rtl/>
        </w:rPr>
      </w:pPr>
    </w:p>
    <w:p w14:paraId="59F2BAB7" w14:textId="08CA8EA7" w:rsidR="008F62DD" w:rsidRPr="00BE48A2" w:rsidRDefault="008F62DD" w:rsidP="00BE48A2">
      <w:pPr>
        <w:pStyle w:val="ListParagraph"/>
        <w:numPr>
          <w:ilvl w:val="0"/>
          <w:numId w:val="1"/>
        </w:numPr>
        <w:spacing w:after="0"/>
        <w:rPr>
          <w:rFonts w:ascii="Unikurd Goran" w:hAnsi="Unikurd Goran" w:cs="Unikurd Goran"/>
          <w:b/>
          <w:bCs/>
          <w:sz w:val="28"/>
          <w:szCs w:val="28"/>
          <w:lang w:bidi="ar-IQ"/>
        </w:rPr>
      </w:pPr>
      <w:bookmarkStart w:id="3" w:name="Introduction"/>
      <w:r w:rsidRPr="00BE48A2">
        <w:rPr>
          <w:rFonts w:ascii="Unikurd Goran" w:hAnsi="Unikurd Goran" w:cs="Unikurd Goran"/>
          <w:b/>
          <w:bCs/>
          <w:sz w:val="28"/>
          <w:szCs w:val="28"/>
          <w:lang w:bidi="ar-IQ"/>
        </w:rPr>
        <w:t>Introduction</w:t>
      </w:r>
      <w:bookmarkEnd w:id="3"/>
      <w:r w:rsidRPr="00BE48A2">
        <w:rPr>
          <w:rFonts w:ascii="Unikurd Goran" w:hAnsi="Unikurd Goran" w:cs="Unikurd Goran"/>
          <w:b/>
          <w:bCs/>
          <w:sz w:val="28"/>
          <w:szCs w:val="28"/>
          <w:lang w:bidi="ar-IQ"/>
        </w:rPr>
        <w:t xml:space="preserve"> to Methods of Research.</w:t>
      </w:r>
    </w:p>
    <w:p w14:paraId="4FF1D3E6" w14:textId="77777777" w:rsidR="008F62DD" w:rsidRDefault="008F62DD" w:rsidP="008F62DD">
      <w:pPr>
        <w:pStyle w:val="ListParagraph"/>
        <w:spacing w:after="0" w:line="276" w:lineRule="auto"/>
        <w:jc w:val="both"/>
        <w:rPr>
          <w:rFonts w:ascii="Unikurd Goran" w:hAnsi="Unikurd Goran" w:cs="Unikurd Goran"/>
          <w:sz w:val="28"/>
          <w:szCs w:val="28"/>
          <w:lang w:bidi="ar-IQ"/>
        </w:rPr>
      </w:pPr>
      <w:r>
        <w:rPr>
          <w:rFonts w:ascii="Unikurd Goran" w:hAnsi="Unikurd Goran" w:cs="Unikurd Goran"/>
          <w:sz w:val="28"/>
          <w:szCs w:val="28"/>
          <w:lang w:bidi="ar-IQ"/>
        </w:rPr>
        <w:t xml:space="preserve">This module consists of an analysis of several different methods of writing scientific research, each with its own methodology. Method is defined as a group of methods and factors to gather and evaluate results in a particular subject. Research methods including the following: descriptive method, contrasting method, comparative method and historical method. The main goals are to familiarize students with the principles of writing scientific research, and preparing students to carry out research. </w:t>
      </w:r>
    </w:p>
    <w:p w14:paraId="0B5AFB18" w14:textId="77777777" w:rsidR="008F62DD" w:rsidRPr="007E129A" w:rsidRDefault="008F62DD" w:rsidP="008F62DD">
      <w:pPr>
        <w:spacing w:after="0" w:line="240" w:lineRule="auto"/>
        <w:jc w:val="both"/>
        <w:rPr>
          <w:rFonts w:ascii="Unikurd Goran" w:hAnsi="Unikurd Goran" w:cs="Unikurd Goran"/>
          <w:b/>
          <w:bCs/>
          <w:sz w:val="28"/>
          <w:szCs w:val="28"/>
          <w:rtl/>
        </w:rPr>
      </w:pPr>
    </w:p>
    <w:p w14:paraId="3C5F87B5" w14:textId="77777777" w:rsidR="008F62DD" w:rsidRDefault="008F62DD" w:rsidP="008F62DD">
      <w:pPr>
        <w:bidi/>
        <w:spacing w:after="0" w:line="240" w:lineRule="auto"/>
        <w:jc w:val="right"/>
        <w:rPr>
          <w:rFonts w:ascii="Unikurd Goran" w:hAnsi="Unikurd Goran" w:cs="Unikurd Goran"/>
          <w:sz w:val="28"/>
          <w:szCs w:val="28"/>
          <w:lang w:bidi="ar-IQ"/>
        </w:rPr>
      </w:pPr>
      <w:bookmarkStart w:id="4" w:name="syntax"/>
      <w:r w:rsidRPr="00E426BB">
        <w:rPr>
          <w:rFonts w:ascii="Unikurd Goran" w:hAnsi="Unikurd Goran" w:cs="Unikurd Goran"/>
          <w:b/>
          <w:bCs/>
          <w:sz w:val="28"/>
          <w:szCs w:val="28"/>
          <w:lang w:bidi="ar-IQ"/>
        </w:rPr>
        <w:t>Syntax</w:t>
      </w:r>
      <w:bookmarkEnd w:id="4"/>
      <w:r>
        <w:rPr>
          <w:rFonts w:ascii="Unikurd Goran" w:hAnsi="Unikurd Goran" w:cs="Unikurd Goran"/>
          <w:sz w:val="28"/>
          <w:szCs w:val="28"/>
          <w:lang w:bidi="ar-IQ"/>
        </w:rPr>
        <w:t>: The most important process in language is sequencing words. The importance of this subject is that students will be familiar with the concepts, theories and rules that are needed to connect sentences and analyze them.</w:t>
      </w:r>
    </w:p>
    <w:p w14:paraId="37E6093D" w14:textId="77777777" w:rsidR="008F62DD" w:rsidRDefault="008F62DD" w:rsidP="008F62DD">
      <w:pPr>
        <w:bidi/>
        <w:spacing w:after="0" w:line="276" w:lineRule="auto"/>
        <w:jc w:val="both"/>
        <w:rPr>
          <w:rFonts w:ascii="Unikurd Goran" w:hAnsi="Unikurd Goran" w:cs="Unikurd Goran"/>
          <w:sz w:val="28"/>
          <w:szCs w:val="28"/>
          <w:lang w:bidi="ar-IQ"/>
        </w:rPr>
      </w:pPr>
    </w:p>
    <w:p w14:paraId="0EFD44E0" w14:textId="77777777" w:rsidR="008F62DD" w:rsidRDefault="008F62DD" w:rsidP="008F62DD">
      <w:pPr>
        <w:pStyle w:val="ListParagraph"/>
        <w:numPr>
          <w:ilvl w:val="0"/>
          <w:numId w:val="1"/>
        </w:numPr>
        <w:spacing w:after="0" w:line="276" w:lineRule="auto"/>
        <w:jc w:val="both"/>
        <w:rPr>
          <w:rFonts w:ascii="Unikurd Goran" w:hAnsi="Unikurd Goran" w:cs="Unikurd Goran"/>
          <w:sz w:val="28"/>
          <w:szCs w:val="28"/>
          <w:lang w:bidi="ar-IQ"/>
        </w:rPr>
      </w:pPr>
      <w:bookmarkStart w:id="5" w:name="Childrenliterature"/>
      <w:r w:rsidRPr="00A46651">
        <w:rPr>
          <w:rFonts w:ascii="Unikurd Goran" w:hAnsi="Unikurd Goran" w:cs="Unikurd Goran"/>
          <w:b/>
          <w:bCs/>
          <w:sz w:val="28"/>
          <w:szCs w:val="28"/>
          <w:lang w:bidi="ar-IQ"/>
        </w:rPr>
        <w:lastRenderedPageBreak/>
        <w:t>Children</w:t>
      </w:r>
      <w:r>
        <w:rPr>
          <w:rFonts w:ascii="Unikurd Goran" w:hAnsi="Unikurd Goran" w:cs="Unikurd Goran"/>
          <w:b/>
          <w:bCs/>
          <w:sz w:val="28"/>
          <w:szCs w:val="28"/>
          <w:lang w:bidi="ar-IQ"/>
        </w:rPr>
        <w:t>’s</w:t>
      </w:r>
      <w:r w:rsidRPr="00A46651">
        <w:rPr>
          <w:rFonts w:ascii="Unikurd Goran" w:hAnsi="Unikurd Goran" w:cs="Unikurd Goran"/>
          <w:b/>
          <w:bCs/>
          <w:sz w:val="28"/>
          <w:szCs w:val="28"/>
          <w:lang w:bidi="ar-IQ"/>
        </w:rPr>
        <w:t xml:space="preserve"> literature</w:t>
      </w:r>
      <w:bookmarkEnd w:id="5"/>
      <w:r>
        <w:rPr>
          <w:rFonts w:ascii="Unikurd Goran" w:hAnsi="Unikurd Goran" w:cs="Unikurd Goran"/>
          <w:sz w:val="28"/>
          <w:szCs w:val="28"/>
          <w:lang w:bidi="ar-IQ"/>
        </w:rPr>
        <w:t xml:space="preserve">: The main goal in studying this subject is to examine ways of providing children with information in an engaging way or through stories and simple poems, because at this age, children can understand things rapidly, so they must be taught in this way in order to develop a good and powerful personality in the future. </w:t>
      </w:r>
    </w:p>
    <w:p w14:paraId="25480571" w14:textId="77777777" w:rsidR="008F62DD" w:rsidRPr="007E129A" w:rsidRDefault="008F62DD" w:rsidP="008F62DD">
      <w:pPr>
        <w:spacing w:after="0" w:line="276" w:lineRule="auto"/>
        <w:jc w:val="both"/>
        <w:rPr>
          <w:rFonts w:ascii="Unikurd Goran" w:hAnsi="Unikurd Goran" w:cs="Unikurd Goran"/>
          <w:sz w:val="28"/>
          <w:szCs w:val="28"/>
          <w:rtl/>
          <w:lang w:bidi="ar-IQ"/>
        </w:rPr>
      </w:pPr>
    </w:p>
    <w:p w14:paraId="57057F24" w14:textId="77777777" w:rsidR="008F62DD" w:rsidRDefault="008F62DD" w:rsidP="008F62DD">
      <w:pPr>
        <w:bidi/>
        <w:spacing w:after="0" w:line="276" w:lineRule="auto"/>
        <w:jc w:val="right"/>
        <w:rPr>
          <w:rFonts w:ascii="Unikurd Goran" w:hAnsi="Unikurd Goran" w:cs="Unikurd Goran"/>
          <w:sz w:val="28"/>
          <w:szCs w:val="28"/>
          <w:lang w:bidi="ar-IQ"/>
        </w:rPr>
      </w:pPr>
      <w:bookmarkStart w:id="6" w:name="linguistics"/>
      <w:r w:rsidRPr="00636509">
        <w:rPr>
          <w:rFonts w:ascii="Unikurd Goran" w:hAnsi="Unikurd Goran" w:cs="Unikurd Goran"/>
          <w:b/>
          <w:bCs/>
          <w:sz w:val="28"/>
          <w:szCs w:val="28"/>
          <w:lang w:bidi="ar-IQ"/>
        </w:rPr>
        <w:t>Theoretical linguistics</w:t>
      </w:r>
      <w:bookmarkEnd w:id="6"/>
      <w:r>
        <w:rPr>
          <w:rFonts w:ascii="Unikurd Goran" w:hAnsi="Unikurd Goran" w:cs="Unikurd Goran"/>
          <w:sz w:val="28"/>
          <w:szCs w:val="28"/>
          <w:lang w:bidi="ar-IQ"/>
        </w:rPr>
        <w:t xml:space="preserve">: language has a very important role in our lives. It is divided into several branches. It consists of some systems which starts from the sound system and building up to meanings in sentences. </w:t>
      </w:r>
    </w:p>
    <w:p w14:paraId="08EB5FAC" w14:textId="77777777" w:rsidR="008F62DD" w:rsidRPr="007E129A" w:rsidRDefault="008F62DD" w:rsidP="008F62DD">
      <w:pPr>
        <w:spacing w:after="0" w:line="276" w:lineRule="auto"/>
        <w:jc w:val="both"/>
        <w:rPr>
          <w:rFonts w:ascii="Unikurd Goran" w:hAnsi="Unikurd Goran" w:cs="Unikurd Goran"/>
          <w:sz w:val="28"/>
          <w:szCs w:val="28"/>
          <w:rtl/>
          <w:lang w:bidi="ar-IQ"/>
        </w:rPr>
      </w:pPr>
    </w:p>
    <w:p w14:paraId="48C209EC" w14:textId="77777777" w:rsidR="008F62DD" w:rsidRPr="007E129A" w:rsidRDefault="008F62DD" w:rsidP="008F62DD">
      <w:pPr>
        <w:bidi/>
        <w:spacing w:after="0" w:line="276" w:lineRule="auto"/>
        <w:jc w:val="right"/>
        <w:rPr>
          <w:rFonts w:ascii="Unikurd Goran" w:hAnsi="Unikurd Goran" w:cs="Unikurd Goran"/>
          <w:sz w:val="28"/>
          <w:szCs w:val="28"/>
          <w:lang w:bidi="ar-IQ"/>
        </w:rPr>
      </w:pPr>
      <w:bookmarkStart w:id="7" w:name="PracticalGrammar"/>
      <w:r w:rsidRPr="00111F55">
        <w:rPr>
          <w:rFonts w:ascii="Unikurd Goran" w:hAnsi="Unikurd Goran" w:cs="Unikurd Goran"/>
          <w:b/>
          <w:bCs/>
          <w:sz w:val="28"/>
          <w:szCs w:val="28"/>
          <w:lang w:bidi="ar-IQ"/>
        </w:rPr>
        <w:t>Practical Grammar</w:t>
      </w:r>
      <w:bookmarkEnd w:id="7"/>
      <w:r>
        <w:rPr>
          <w:rFonts w:ascii="Unikurd Goran" w:hAnsi="Unikurd Goran" w:cs="Unikurd Goran"/>
          <w:sz w:val="28"/>
          <w:szCs w:val="28"/>
          <w:lang w:bidi="ar-IQ"/>
        </w:rPr>
        <w:t>: This involves studying the Kurdish curriculum from first grade to ninth grade. The main goal is to prepare students to be successful teachers in the future. Graduate students will acquire systematic information about teaching in grammatical subjects. The main goal of this course is to train students in order to help them teach Kurdish grammar when they become teachers in elementary schools.</w:t>
      </w:r>
    </w:p>
    <w:p w14:paraId="570384AA" w14:textId="77777777" w:rsidR="008F62DD" w:rsidRPr="007E129A" w:rsidRDefault="008F62DD" w:rsidP="008F62DD">
      <w:pPr>
        <w:bidi/>
        <w:spacing w:after="0" w:line="276" w:lineRule="auto"/>
        <w:jc w:val="both"/>
        <w:rPr>
          <w:rFonts w:ascii="Unikurd Goran" w:hAnsi="Unikurd Goran" w:cs="Unikurd Goran"/>
          <w:sz w:val="28"/>
          <w:szCs w:val="28"/>
          <w:rtl/>
          <w:lang w:bidi="ar-IQ"/>
        </w:rPr>
      </w:pPr>
    </w:p>
    <w:p w14:paraId="3D05571C" w14:textId="77777777" w:rsidR="008F62DD" w:rsidRDefault="008F62DD" w:rsidP="008F62DD">
      <w:pPr>
        <w:bidi/>
        <w:spacing w:after="0" w:line="276" w:lineRule="auto"/>
        <w:jc w:val="both"/>
        <w:rPr>
          <w:rFonts w:ascii="Unikurd Goran" w:hAnsi="Unikurd Goran" w:cs="Unikurd Goran"/>
          <w:sz w:val="28"/>
          <w:szCs w:val="28"/>
          <w:lang w:bidi="ar-IQ"/>
        </w:rPr>
      </w:pPr>
    </w:p>
    <w:p w14:paraId="10EB8F7D" w14:textId="77777777" w:rsidR="008F62DD" w:rsidRPr="00994DBF" w:rsidRDefault="008F62DD" w:rsidP="008F62DD">
      <w:pPr>
        <w:pStyle w:val="ListParagraph"/>
        <w:spacing w:after="0" w:line="276" w:lineRule="auto"/>
        <w:jc w:val="both"/>
        <w:rPr>
          <w:rFonts w:ascii="Unikurd Goran" w:hAnsi="Unikurd Goran" w:cs="Unikurd Goran"/>
          <w:sz w:val="28"/>
          <w:szCs w:val="28"/>
          <w:rtl/>
          <w:lang w:bidi="ar-IQ"/>
        </w:rPr>
      </w:pPr>
      <w:bookmarkStart w:id="8" w:name="GeneralMethodsTeaching"/>
      <w:r w:rsidRPr="00994DBF">
        <w:rPr>
          <w:rFonts w:ascii="Unikurd Goran" w:hAnsi="Unikurd Goran" w:cs="Unikurd Goran"/>
          <w:b/>
          <w:bCs/>
          <w:sz w:val="28"/>
          <w:szCs w:val="28"/>
          <w:lang w:bidi="ar-IQ"/>
        </w:rPr>
        <w:t>General Methods of Teaching</w:t>
      </w:r>
      <w:bookmarkEnd w:id="8"/>
      <w:r w:rsidRPr="00994DBF">
        <w:rPr>
          <w:rFonts w:ascii="Unikurd Goran" w:hAnsi="Unikurd Goran" w:cs="Unikurd Goran"/>
          <w:sz w:val="28"/>
          <w:szCs w:val="28"/>
          <w:lang w:bidi="ar-IQ"/>
        </w:rPr>
        <w:t xml:space="preserve">: This prepares students to teach in the future and they must be familiar with methods of teaching. </w:t>
      </w:r>
    </w:p>
    <w:p w14:paraId="37EC585F" w14:textId="77777777" w:rsidR="008F62DD" w:rsidRDefault="008F62DD" w:rsidP="008F62DD">
      <w:pPr>
        <w:bidi/>
        <w:spacing w:after="0" w:line="276" w:lineRule="auto"/>
        <w:jc w:val="both"/>
        <w:rPr>
          <w:rFonts w:ascii="Unikurd Goran" w:hAnsi="Unikurd Goran" w:cs="Unikurd Goran"/>
          <w:sz w:val="28"/>
          <w:szCs w:val="28"/>
          <w:lang w:bidi="ar-IQ"/>
        </w:rPr>
      </w:pPr>
    </w:p>
    <w:p w14:paraId="01070391" w14:textId="77777777" w:rsidR="008F62DD" w:rsidRDefault="008F62DD" w:rsidP="008F62DD">
      <w:pPr>
        <w:bidi/>
        <w:spacing w:after="0" w:line="276" w:lineRule="auto"/>
        <w:jc w:val="both"/>
        <w:rPr>
          <w:rFonts w:ascii="Unikurd Goran" w:hAnsi="Unikurd Goran" w:cs="Unikurd Goran"/>
          <w:sz w:val="28"/>
          <w:szCs w:val="28"/>
          <w:lang w:bidi="ar-IQ"/>
        </w:rPr>
      </w:pPr>
    </w:p>
    <w:p w14:paraId="052076FE" w14:textId="77777777" w:rsidR="008F62DD" w:rsidRDefault="008F62DD" w:rsidP="008F62DD">
      <w:pPr>
        <w:pStyle w:val="ListParagraph"/>
        <w:spacing w:after="0" w:line="276" w:lineRule="auto"/>
        <w:jc w:val="both"/>
        <w:rPr>
          <w:rFonts w:ascii="Unikurd Goran" w:hAnsi="Unikurd Goran" w:cs="Unikurd Goran"/>
          <w:sz w:val="28"/>
          <w:szCs w:val="28"/>
          <w:lang w:bidi="ar-IQ"/>
        </w:rPr>
      </w:pPr>
      <w:bookmarkStart w:id="9" w:name="Educationalpsychology"/>
      <w:r w:rsidRPr="005804C1">
        <w:rPr>
          <w:rFonts w:ascii="Unikurd Goran" w:hAnsi="Unikurd Goran" w:cs="Unikurd Goran"/>
          <w:b/>
          <w:bCs/>
          <w:sz w:val="28"/>
          <w:szCs w:val="28"/>
          <w:lang w:bidi="ar-IQ"/>
        </w:rPr>
        <w:t>Educational psychology</w:t>
      </w:r>
      <w:bookmarkEnd w:id="9"/>
      <w:r>
        <w:rPr>
          <w:rFonts w:ascii="Unikurd Goran" w:hAnsi="Unikurd Goran" w:cs="Unikurd Goran"/>
          <w:sz w:val="28"/>
          <w:szCs w:val="28"/>
          <w:lang w:bidi="ar-IQ"/>
        </w:rPr>
        <w:t>: All teachers and experts believe that educational psychology is a very important subject to develop the teaching process. Educational psychology is a field of scientific psychology that analyzes our behavior. This discipline includes concepts, principles, theoretical and practical methods that are the main factors in being successful in learning and teaching. The course’s goal is to familiarize students the importance of education in teaching and its effects on society. Discussion of the history of educational psychology is another goal which will prepare students to teach adopting the best methods.</w:t>
      </w:r>
    </w:p>
    <w:p w14:paraId="4981B349" w14:textId="77777777" w:rsidR="008F62DD" w:rsidRPr="007E129A" w:rsidRDefault="008F62DD" w:rsidP="008F62DD">
      <w:pPr>
        <w:bidi/>
        <w:spacing w:after="0" w:line="276" w:lineRule="auto"/>
        <w:jc w:val="both"/>
        <w:rPr>
          <w:rFonts w:ascii="Unikurd Goran" w:hAnsi="Unikurd Goran" w:cs="Unikurd Goran"/>
          <w:sz w:val="28"/>
          <w:szCs w:val="28"/>
          <w:rtl/>
          <w:lang w:bidi="ar-IQ"/>
        </w:rPr>
      </w:pPr>
    </w:p>
    <w:p w14:paraId="0FC7C1A9" w14:textId="77777777" w:rsidR="008F62DD" w:rsidRDefault="008F62DD" w:rsidP="008F62DD">
      <w:pPr>
        <w:bidi/>
        <w:spacing w:after="0" w:line="276" w:lineRule="auto"/>
        <w:jc w:val="both"/>
        <w:rPr>
          <w:rFonts w:ascii="Unikurd Goran" w:hAnsi="Unikurd Goran" w:cs="Unikurd Goran"/>
          <w:sz w:val="28"/>
          <w:szCs w:val="28"/>
          <w:lang w:bidi="ar-IQ"/>
        </w:rPr>
      </w:pPr>
    </w:p>
    <w:p w14:paraId="7D5D2537" w14:textId="77777777" w:rsidR="008F62DD" w:rsidRDefault="008F62DD" w:rsidP="008F62DD">
      <w:pPr>
        <w:pStyle w:val="ListParagraph"/>
        <w:spacing w:after="0" w:line="276" w:lineRule="auto"/>
        <w:jc w:val="both"/>
        <w:rPr>
          <w:rFonts w:ascii="Unikurd Goran" w:hAnsi="Unikurd Goran" w:cs="Unikurd Goran"/>
          <w:sz w:val="28"/>
          <w:szCs w:val="28"/>
          <w:lang w:bidi="ar-IQ"/>
        </w:rPr>
      </w:pPr>
      <w:bookmarkStart w:id="10" w:name="MeasurementEvaluation"/>
      <w:r w:rsidRPr="000E0FE8">
        <w:rPr>
          <w:rFonts w:ascii="Unikurd Goran" w:hAnsi="Unikurd Goran" w:cs="Unikurd Goran"/>
          <w:b/>
          <w:bCs/>
          <w:sz w:val="28"/>
          <w:szCs w:val="28"/>
          <w:lang w:bidi="ar-IQ"/>
        </w:rPr>
        <w:t>Measurement and Evaluation</w:t>
      </w:r>
      <w:bookmarkEnd w:id="10"/>
      <w:r>
        <w:rPr>
          <w:rFonts w:ascii="Unikurd Goran" w:hAnsi="Unikurd Goran" w:cs="Unikurd Goran"/>
          <w:sz w:val="28"/>
          <w:szCs w:val="28"/>
          <w:lang w:bidi="ar-IQ"/>
        </w:rPr>
        <w:t>: This is one of the essential principles of education and the teaching process. Experts and teachers believe that it is the main engine to develop the educational process. At the same time, it is the first step in learning new things, and its goal is to know the weak and strong points of teaching and learning processes in order to develop them.</w:t>
      </w:r>
    </w:p>
    <w:p w14:paraId="7969B15A" w14:textId="77777777" w:rsidR="008F62DD" w:rsidRDefault="008F62DD" w:rsidP="008F62DD">
      <w:pPr>
        <w:bidi/>
        <w:spacing w:after="0"/>
        <w:rPr>
          <w:rFonts w:ascii="Unikurd Goran" w:hAnsi="Unikurd Goran" w:cs="Unikurd Goran"/>
          <w:lang w:bidi="ar-IQ"/>
        </w:rPr>
      </w:pPr>
    </w:p>
    <w:p w14:paraId="66C5CBFE" w14:textId="77777777" w:rsidR="008F62DD" w:rsidRDefault="008F62DD" w:rsidP="008F62DD">
      <w:pPr>
        <w:bidi/>
        <w:spacing w:after="0"/>
        <w:rPr>
          <w:rFonts w:ascii="Unikurd Goran" w:hAnsi="Unikurd Goran" w:cs="Unikurd Goran"/>
          <w:rtl/>
          <w:lang w:bidi="ar-IQ"/>
        </w:rPr>
      </w:pPr>
    </w:p>
    <w:p w14:paraId="4D2FCAAE" w14:textId="77777777" w:rsidR="008F62DD" w:rsidRDefault="008F62DD" w:rsidP="008F62DD">
      <w:pPr>
        <w:bidi/>
        <w:spacing w:after="0"/>
        <w:rPr>
          <w:rFonts w:ascii="Unikurd Goran" w:hAnsi="Unikurd Goran" w:cs="Unikurd Goran"/>
          <w:rtl/>
          <w:lang w:bidi="ar-IQ"/>
        </w:rPr>
      </w:pPr>
    </w:p>
    <w:p w14:paraId="205BBD18" w14:textId="77777777" w:rsidR="008F62DD" w:rsidRDefault="008F62DD" w:rsidP="008F62DD">
      <w:pPr>
        <w:bidi/>
        <w:spacing w:after="0"/>
        <w:rPr>
          <w:rFonts w:ascii="Unikurd Goran" w:hAnsi="Unikurd Goran" w:cs="Unikurd Goran"/>
          <w:lang w:bidi="ar-IQ"/>
        </w:rPr>
      </w:pPr>
    </w:p>
    <w:p w14:paraId="7A71F4E4" w14:textId="77777777" w:rsidR="008F62DD" w:rsidRPr="00374D6C" w:rsidRDefault="008F62DD" w:rsidP="008F62DD">
      <w:pPr>
        <w:spacing w:after="0"/>
        <w:rPr>
          <w:rFonts w:ascii="Unikurd Goran" w:hAnsi="Unikurd Goran" w:cs="Unikurd Goran"/>
          <w:b/>
          <w:bCs/>
          <w:sz w:val="26"/>
          <w:szCs w:val="26"/>
          <w:lang w:bidi="ar-IQ"/>
        </w:rPr>
      </w:pPr>
      <w:r w:rsidRPr="00374D6C">
        <w:rPr>
          <w:rFonts w:ascii="Unikurd Goran" w:hAnsi="Unikurd Goran" w:cs="Unikurd Goran"/>
          <w:b/>
          <w:bCs/>
          <w:sz w:val="26"/>
          <w:szCs w:val="26"/>
          <w:lang w:bidi="ar-IQ"/>
        </w:rPr>
        <w:t>Fourth Stage</w:t>
      </w:r>
      <w:r>
        <w:rPr>
          <w:rFonts w:ascii="Unikurd Goran" w:hAnsi="Unikurd Goran" w:cs="Unikurd Goran"/>
          <w:b/>
          <w:bCs/>
          <w:sz w:val="26"/>
          <w:szCs w:val="26"/>
          <w:lang w:bidi="ar-IQ"/>
        </w:rPr>
        <w:t>:</w:t>
      </w:r>
    </w:p>
    <w:p w14:paraId="00CCD15B" w14:textId="77777777" w:rsidR="008F62DD" w:rsidRDefault="008F62DD" w:rsidP="008F62DD">
      <w:pPr>
        <w:spacing w:after="0"/>
        <w:rPr>
          <w:rFonts w:ascii="Unikurd Goran" w:hAnsi="Unikurd Goran" w:cs="Unikurd Goran"/>
          <w:lang w:bidi="ar-IQ"/>
        </w:rPr>
      </w:pPr>
    </w:p>
    <w:tbl>
      <w:tblPr>
        <w:tblW w:w="12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1918"/>
        <w:gridCol w:w="2758"/>
        <w:gridCol w:w="1254"/>
        <w:gridCol w:w="854"/>
        <w:gridCol w:w="3024"/>
        <w:gridCol w:w="1945"/>
      </w:tblGrid>
      <w:tr w:rsidR="008F62DD" w:rsidRPr="0090457E" w14:paraId="7DCFC296" w14:textId="77777777" w:rsidTr="007C2B4B">
        <w:trPr>
          <w:trHeight w:val="482"/>
        </w:trPr>
        <w:tc>
          <w:tcPr>
            <w:tcW w:w="784" w:type="dxa"/>
            <w:shd w:val="clear" w:color="auto" w:fill="auto"/>
          </w:tcPr>
          <w:p w14:paraId="4C8853B8" w14:textId="77777777" w:rsidR="008F62DD" w:rsidRPr="0090457E" w:rsidRDefault="008F62DD" w:rsidP="00960F39">
            <w:pPr>
              <w:jc w:val="center"/>
              <w:rPr>
                <w:rFonts w:ascii="Times New Roman" w:hAnsi="Times New Roman" w:cs="Times New Roman"/>
                <w:b/>
                <w:bCs/>
                <w:sz w:val="28"/>
                <w:szCs w:val="28"/>
              </w:rPr>
            </w:pPr>
            <w:r w:rsidRPr="0090457E">
              <w:rPr>
                <w:rFonts w:ascii="Times New Roman" w:hAnsi="Times New Roman" w:cs="Times New Roman"/>
                <w:b/>
                <w:bCs/>
                <w:sz w:val="28"/>
                <w:szCs w:val="28"/>
              </w:rPr>
              <w:t>No.</w:t>
            </w:r>
          </w:p>
        </w:tc>
        <w:tc>
          <w:tcPr>
            <w:tcW w:w="1981" w:type="dxa"/>
            <w:shd w:val="clear" w:color="auto" w:fill="auto"/>
          </w:tcPr>
          <w:p w14:paraId="25009483" w14:textId="77777777" w:rsidR="008F62DD" w:rsidRPr="0090457E" w:rsidRDefault="008F62DD" w:rsidP="00960F39">
            <w:pPr>
              <w:jc w:val="center"/>
              <w:rPr>
                <w:rFonts w:ascii="Times New Roman" w:hAnsi="Times New Roman" w:cs="Times New Roman"/>
                <w:b/>
                <w:bCs/>
                <w:sz w:val="28"/>
                <w:szCs w:val="28"/>
              </w:rPr>
            </w:pPr>
            <w:r w:rsidRPr="0090457E">
              <w:rPr>
                <w:rFonts w:ascii="Times New Roman" w:hAnsi="Times New Roman" w:cs="Times New Roman"/>
                <w:b/>
                <w:bCs/>
                <w:sz w:val="28"/>
                <w:szCs w:val="28"/>
              </w:rPr>
              <w:t>Course Code</w:t>
            </w:r>
          </w:p>
        </w:tc>
        <w:tc>
          <w:tcPr>
            <w:tcW w:w="2835" w:type="dxa"/>
            <w:shd w:val="clear" w:color="auto" w:fill="auto"/>
          </w:tcPr>
          <w:p w14:paraId="224E1C4A" w14:textId="77777777" w:rsidR="008F62DD" w:rsidRPr="0090457E" w:rsidRDefault="008F62DD" w:rsidP="00960F39">
            <w:pPr>
              <w:jc w:val="center"/>
              <w:rPr>
                <w:rFonts w:ascii="Times New Roman" w:hAnsi="Times New Roman" w:cs="Times New Roman"/>
                <w:b/>
                <w:bCs/>
                <w:sz w:val="28"/>
                <w:szCs w:val="28"/>
              </w:rPr>
            </w:pPr>
            <w:r w:rsidRPr="0090457E">
              <w:rPr>
                <w:rFonts w:ascii="Times New Roman" w:hAnsi="Times New Roman" w:cs="Times New Roman"/>
                <w:b/>
                <w:bCs/>
                <w:sz w:val="28"/>
                <w:szCs w:val="28"/>
              </w:rPr>
              <w:t>Course name</w:t>
            </w:r>
          </w:p>
        </w:tc>
        <w:tc>
          <w:tcPr>
            <w:tcW w:w="1276" w:type="dxa"/>
            <w:shd w:val="clear" w:color="auto" w:fill="auto"/>
          </w:tcPr>
          <w:p w14:paraId="29A00D4A" w14:textId="77777777" w:rsidR="008F62DD" w:rsidRPr="0090457E" w:rsidRDefault="008F62DD" w:rsidP="00960F39">
            <w:pPr>
              <w:jc w:val="center"/>
              <w:rPr>
                <w:rFonts w:ascii="Times New Roman" w:hAnsi="Times New Roman" w:cs="Times New Roman"/>
                <w:b/>
                <w:bCs/>
                <w:sz w:val="28"/>
                <w:szCs w:val="28"/>
              </w:rPr>
            </w:pPr>
            <w:r w:rsidRPr="0090457E">
              <w:rPr>
                <w:rFonts w:ascii="Times New Roman" w:hAnsi="Times New Roman" w:cs="Times New Roman"/>
                <w:b/>
                <w:bCs/>
                <w:sz w:val="28"/>
                <w:szCs w:val="28"/>
              </w:rPr>
              <w:t>Hours</w:t>
            </w:r>
          </w:p>
        </w:tc>
        <w:tc>
          <w:tcPr>
            <w:tcW w:w="542" w:type="dxa"/>
            <w:shd w:val="clear" w:color="auto" w:fill="auto"/>
          </w:tcPr>
          <w:p w14:paraId="7C2A9184" w14:textId="77777777" w:rsidR="008F62DD" w:rsidRPr="0090457E" w:rsidRDefault="008F62DD" w:rsidP="00960F39">
            <w:pPr>
              <w:jc w:val="center"/>
              <w:rPr>
                <w:rFonts w:ascii="Times New Roman" w:hAnsi="Times New Roman" w:cs="Times New Roman"/>
                <w:b/>
                <w:bCs/>
                <w:sz w:val="28"/>
                <w:szCs w:val="28"/>
              </w:rPr>
            </w:pPr>
            <w:r w:rsidRPr="0090457E">
              <w:rPr>
                <w:rFonts w:ascii="Times New Roman" w:hAnsi="Times New Roman" w:cs="Times New Roman"/>
                <w:b/>
                <w:bCs/>
                <w:sz w:val="28"/>
                <w:szCs w:val="28"/>
              </w:rPr>
              <w:t>Units</w:t>
            </w:r>
          </w:p>
        </w:tc>
        <w:tc>
          <w:tcPr>
            <w:tcW w:w="3143" w:type="dxa"/>
            <w:shd w:val="clear" w:color="auto" w:fill="auto"/>
          </w:tcPr>
          <w:p w14:paraId="081D79A8" w14:textId="77777777" w:rsidR="008F62DD" w:rsidRPr="0090457E" w:rsidRDefault="008F62DD" w:rsidP="00960F39">
            <w:pPr>
              <w:jc w:val="center"/>
              <w:rPr>
                <w:rFonts w:ascii="Times New Roman" w:hAnsi="Times New Roman" w:cs="Times New Roman"/>
                <w:b/>
                <w:bCs/>
                <w:sz w:val="28"/>
                <w:szCs w:val="28"/>
              </w:rPr>
            </w:pPr>
            <w:r w:rsidRPr="0090457E">
              <w:rPr>
                <w:rFonts w:ascii="Times New Roman" w:hAnsi="Times New Roman" w:cs="Times New Roman"/>
                <w:b/>
                <w:bCs/>
                <w:sz w:val="28"/>
                <w:szCs w:val="28"/>
              </w:rPr>
              <w:t>Lecturer</w:t>
            </w:r>
          </w:p>
        </w:tc>
        <w:tc>
          <w:tcPr>
            <w:tcW w:w="1966" w:type="dxa"/>
            <w:shd w:val="clear" w:color="auto" w:fill="auto"/>
          </w:tcPr>
          <w:p w14:paraId="6DD0C984" w14:textId="77777777" w:rsidR="008F62DD" w:rsidRPr="0090457E" w:rsidRDefault="008F62DD" w:rsidP="00960F39">
            <w:pPr>
              <w:jc w:val="center"/>
              <w:rPr>
                <w:rFonts w:ascii="Times New Roman" w:hAnsi="Times New Roman" w:cs="Times New Roman"/>
                <w:b/>
                <w:bCs/>
                <w:sz w:val="28"/>
                <w:szCs w:val="28"/>
              </w:rPr>
            </w:pPr>
            <w:r w:rsidRPr="0090457E">
              <w:rPr>
                <w:rFonts w:ascii="Times New Roman" w:hAnsi="Times New Roman" w:cs="Times New Roman"/>
                <w:b/>
                <w:bCs/>
                <w:sz w:val="28"/>
                <w:szCs w:val="28"/>
              </w:rPr>
              <w:t>Ph. Number</w:t>
            </w:r>
          </w:p>
        </w:tc>
      </w:tr>
      <w:tr w:rsidR="008F62DD" w:rsidRPr="00ED524C" w14:paraId="33C61317" w14:textId="77777777" w:rsidTr="007C2B4B">
        <w:trPr>
          <w:trHeight w:val="454"/>
        </w:trPr>
        <w:tc>
          <w:tcPr>
            <w:tcW w:w="784" w:type="dxa"/>
            <w:shd w:val="clear" w:color="auto" w:fill="auto"/>
            <w:vAlign w:val="center"/>
          </w:tcPr>
          <w:p w14:paraId="2668FB97"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1</w:t>
            </w:r>
          </w:p>
        </w:tc>
        <w:tc>
          <w:tcPr>
            <w:tcW w:w="1981" w:type="dxa"/>
            <w:shd w:val="clear" w:color="auto" w:fill="auto"/>
            <w:vAlign w:val="center"/>
          </w:tcPr>
          <w:p w14:paraId="24889684" w14:textId="77777777" w:rsidR="008F62DD" w:rsidRPr="00ED524C" w:rsidRDefault="008F62DD" w:rsidP="00960F39">
            <w:pPr>
              <w:bidi/>
              <w:spacing w:after="0" w:line="240" w:lineRule="auto"/>
              <w:rPr>
                <w:rFonts w:ascii="Unikurd Goran" w:hAnsi="Unikurd Goran" w:cs="Unikurd Goran"/>
                <w:rtl/>
                <w:lang w:bidi="ar-IQ"/>
              </w:rPr>
            </w:pPr>
          </w:p>
        </w:tc>
        <w:tc>
          <w:tcPr>
            <w:tcW w:w="2835" w:type="dxa"/>
            <w:shd w:val="clear" w:color="auto" w:fill="auto"/>
            <w:vAlign w:val="center"/>
          </w:tcPr>
          <w:p w14:paraId="27030472" w14:textId="29B53180" w:rsidR="008F62DD" w:rsidRPr="0090457E" w:rsidRDefault="00453327" w:rsidP="00960F39">
            <w:pPr>
              <w:bidi/>
              <w:spacing w:after="0" w:line="240" w:lineRule="auto"/>
              <w:jc w:val="center"/>
              <w:rPr>
                <w:rFonts w:ascii="Times New Roman" w:hAnsi="Times New Roman" w:cs="Times New Roman"/>
                <w:sz w:val="28"/>
                <w:szCs w:val="28"/>
                <w:rtl/>
                <w:lang w:bidi="ar-IQ"/>
              </w:rPr>
            </w:pPr>
            <w:hyperlink w:anchor="Semantics" w:history="1">
              <w:r w:rsidR="008F62DD" w:rsidRPr="00453327">
                <w:rPr>
                  <w:rStyle w:val="Hyperlink"/>
                  <w:rFonts w:ascii="Times New Roman" w:hAnsi="Times New Roman" w:cs="Times New Roman"/>
                  <w:sz w:val="28"/>
                  <w:szCs w:val="28"/>
                  <w:lang w:bidi="ar-IQ"/>
                </w:rPr>
                <w:t>Se</w:t>
              </w:r>
              <w:r w:rsidR="008F62DD" w:rsidRPr="00453327">
                <w:rPr>
                  <w:rStyle w:val="Hyperlink"/>
                  <w:rFonts w:ascii="Times New Roman" w:hAnsi="Times New Roman" w:cs="Times New Roman"/>
                  <w:sz w:val="28"/>
                  <w:szCs w:val="28"/>
                  <w:lang w:bidi="ar-IQ"/>
                </w:rPr>
                <w:t>m</w:t>
              </w:r>
              <w:r w:rsidR="008F62DD" w:rsidRPr="00453327">
                <w:rPr>
                  <w:rStyle w:val="Hyperlink"/>
                  <w:rFonts w:ascii="Times New Roman" w:hAnsi="Times New Roman" w:cs="Times New Roman"/>
                  <w:sz w:val="28"/>
                  <w:szCs w:val="28"/>
                  <w:lang w:bidi="ar-IQ"/>
                </w:rPr>
                <w:t>antics</w:t>
              </w:r>
            </w:hyperlink>
          </w:p>
        </w:tc>
        <w:tc>
          <w:tcPr>
            <w:tcW w:w="1276" w:type="dxa"/>
            <w:shd w:val="clear" w:color="auto" w:fill="auto"/>
            <w:vAlign w:val="center"/>
          </w:tcPr>
          <w:p w14:paraId="39CE4F9F" w14:textId="77777777" w:rsidR="008F62DD" w:rsidRPr="0090457E" w:rsidRDefault="008F62DD" w:rsidP="00960F39">
            <w:pPr>
              <w:bidi/>
              <w:spacing w:after="0" w:line="240" w:lineRule="auto"/>
              <w:jc w:val="center"/>
              <w:rPr>
                <w:rFonts w:ascii="Times New Roman" w:hAnsi="Times New Roman" w:cs="Times New Roman"/>
                <w:rtl/>
                <w:lang w:bidi="ar-IQ"/>
              </w:rPr>
            </w:pPr>
            <w:r w:rsidRPr="0090457E">
              <w:rPr>
                <w:rFonts w:ascii="Times New Roman" w:hAnsi="Times New Roman" w:cs="Times New Roman"/>
                <w:rtl/>
                <w:lang w:bidi="ar-IQ"/>
              </w:rPr>
              <w:t>3</w:t>
            </w:r>
          </w:p>
        </w:tc>
        <w:tc>
          <w:tcPr>
            <w:tcW w:w="542" w:type="dxa"/>
            <w:shd w:val="clear" w:color="auto" w:fill="auto"/>
            <w:vAlign w:val="center"/>
          </w:tcPr>
          <w:p w14:paraId="3AD1682B" w14:textId="77777777" w:rsidR="008F62DD" w:rsidRPr="0090457E" w:rsidRDefault="008F62DD" w:rsidP="00960F39">
            <w:pPr>
              <w:bidi/>
              <w:spacing w:after="0" w:line="240" w:lineRule="auto"/>
              <w:jc w:val="center"/>
              <w:rPr>
                <w:rFonts w:ascii="Times New Roman" w:hAnsi="Times New Roman" w:cs="Times New Roman"/>
                <w:rtl/>
                <w:lang w:bidi="ar-IQ"/>
              </w:rPr>
            </w:pPr>
            <w:r w:rsidRPr="0090457E">
              <w:rPr>
                <w:rFonts w:ascii="Times New Roman" w:hAnsi="Times New Roman" w:cs="Times New Roman"/>
                <w:rtl/>
                <w:lang w:bidi="ar-IQ"/>
              </w:rPr>
              <w:t>6</w:t>
            </w:r>
          </w:p>
        </w:tc>
        <w:tc>
          <w:tcPr>
            <w:tcW w:w="3143" w:type="dxa"/>
            <w:shd w:val="clear" w:color="auto" w:fill="auto"/>
            <w:vAlign w:val="center"/>
          </w:tcPr>
          <w:p w14:paraId="0E96188F" w14:textId="77777777" w:rsidR="008F62DD" w:rsidRPr="0090457E" w:rsidRDefault="008F62DD" w:rsidP="00960F39">
            <w:pPr>
              <w:bidi/>
              <w:spacing w:after="0" w:line="240" w:lineRule="auto"/>
              <w:jc w:val="center"/>
              <w:rPr>
                <w:rFonts w:ascii="Times New Roman" w:hAnsi="Times New Roman" w:cs="Times New Roman"/>
                <w:rtl/>
                <w:lang w:bidi="ar-IQ"/>
              </w:rPr>
            </w:pPr>
            <w:proofErr w:type="spellStart"/>
            <w:r w:rsidRPr="0090457E">
              <w:rPr>
                <w:rFonts w:ascii="Times New Roman" w:hAnsi="Times New Roman" w:cs="Times New Roman"/>
                <w:lang w:bidi="ar-IQ"/>
              </w:rPr>
              <w:t>Chya</w:t>
            </w:r>
            <w:proofErr w:type="spellEnd"/>
            <w:r w:rsidRPr="0090457E">
              <w:rPr>
                <w:rFonts w:ascii="Times New Roman" w:hAnsi="Times New Roman" w:cs="Times New Roman"/>
                <w:lang w:bidi="ar-IQ"/>
              </w:rPr>
              <w:t xml:space="preserve"> Ali Mustafa</w:t>
            </w:r>
          </w:p>
        </w:tc>
        <w:tc>
          <w:tcPr>
            <w:tcW w:w="1966" w:type="dxa"/>
            <w:shd w:val="clear" w:color="auto" w:fill="auto"/>
            <w:vAlign w:val="center"/>
          </w:tcPr>
          <w:p w14:paraId="2F38DEBF"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sz w:val="24"/>
                <w:szCs w:val="24"/>
                <w:rtl/>
                <w:lang w:bidi="ar-IQ"/>
              </w:rPr>
              <w:t>07501172931</w:t>
            </w:r>
          </w:p>
        </w:tc>
      </w:tr>
      <w:tr w:rsidR="008F62DD" w:rsidRPr="00ED524C" w14:paraId="21AA3CDC" w14:textId="77777777" w:rsidTr="007C2B4B">
        <w:trPr>
          <w:trHeight w:val="482"/>
        </w:trPr>
        <w:tc>
          <w:tcPr>
            <w:tcW w:w="784" w:type="dxa"/>
            <w:shd w:val="clear" w:color="auto" w:fill="auto"/>
            <w:vAlign w:val="center"/>
          </w:tcPr>
          <w:p w14:paraId="50D71AB1"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2</w:t>
            </w:r>
          </w:p>
        </w:tc>
        <w:tc>
          <w:tcPr>
            <w:tcW w:w="1981" w:type="dxa"/>
            <w:shd w:val="clear" w:color="auto" w:fill="auto"/>
            <w:vAlign w:val="center"/>
          </w:tcPr>
          <w:p w14:paraId="6727E120" w14:textId="77777777" w:rsidR="008F62DD" w:rsidRPr="00ED524C" w:rsidRDefault="008F62DD" w:rsidP="00960F39">
            <w:pPr>
              <w:bidi/>
              <w:spacing w:after="0" w:line="240" w:lineRule="auto"/>
              <w:rPr>
                <w:rFonts w:ascii="Unikurd Goran" w:hAnsi="Unikurd Goran" w:cs="Unikurd Goran"/>
                <w:rtl/>
                <w:lang w:bidi="ar-IQ"/>
              </w:rPr>
            </w:pPr>
          </w:p>
        </w:tc>
        <w:tc>
          <w:tcPr>
            <w:tcW w:w="2835" w:type="dxa"/>
            <w:shd w:val="clear" w:color="auto" w:fill="auto"/>
            <w:vAlign w:val="center"/>
          </w:tcPr>
          <w:p w14:paraId="7FF466E2" w14:textId="79F774FB" w:rsidR="008F62DD" w:rsidRPr="0090457E" w:rsidRDefault="00453327" w:rsidP="00960F39">
            <w:pPr>
              <w:bidi/>
              <w:spacing w:after="0" w:line="240" w:lineRule="auto"/>
              <w:jc w:val="center"/>
              <w:rPr>
                <w:rFonts w:ascii="Times New Roman" w:hAnsi="Times New Roman" w:cs="Times New Roman"/>
                <w:sz w:val="28"/>
                <w:szCs w:val="28"/>
                <w:rtl/>
                <w:lang w:bidi="ar-IQ"/>
              </w:rPr>
            </w:pPr>
            <w:hyperlink w:anchor="ObservationApplication" w:history="1">
              <w:r w:rsidR="008F62DD" w:rsidRPr="00453327">
                <w:rPr>
                  <w:rStyle w:val="Hyperlink"/>
                  <w:rFonts w:ascii="Times New Roman" w:hAnsi="Times New Roman" w:cs="Times New Roman"/>
                  <w:sz w:val="28"/>
                  <w:szCs w:val="28"/>
                </w:rPr>
                <w:t>Observation and Application</w:t>
              </w:r>
            </w:hyperlink>
          </w:p>
        </w:tc>
        <w:tc>
          <w:tcPr>
            <w:tcW w:w="1276" w:type="dxa"/>
            <w:shd w:val="clear" w:color="auto" w:fill="auto"/>
            <w:vAlign w:val="center"/>
          </w:tcPr>
          <w:p w14:paraId="5E1BD945" w14:textId="77777777" w:rsidR="008F62DD" w:rsidRPr="0090457E" w:rsidRDefault="008F62DD" w:rsidP="00960F39">
            <w:pPr>
              <w:bidi/>
              <w:spacing w:after="0" w:line="240" w:lineRule="auto"/>
              <w:jc w:val="center"/>
              <w:rPr>
                <w:rFonts w:ascii="Times New Roman" w:hAnsi="Times New Roman" w:cs="Times New Roman"/>
                <w:rtl/>
                <w:lang w:bidi="ar-IQ"/>
              </w:rPr>
            </w:pPr>
            <w:r w:rsidRPr="0090457E">
              <w:rPr>
                <w:rFonts w:ascii="Times New Roman" w:hAnsi="Times New Roman" w:cs="Times New Roman"/>
                <w:rtl/>
                <w:lang w:bidi="ar-IQ"/>
              </w:rPr>
              <w:t>2</w:t>
            </w:r>
          </w:p>
        </w:tc>
        <w:tc>
          <w:tcPr>
            <w:tcW w:w="542" w:type="dxa"/>
            <w:shd w:val="clear" w:color="auto" w:fill="auto"/>
            <w:vAlign w:val="center"/>
          </w:tcPr>
          <w:p w14:paraId="6D6B1EEE" w14:textId="77777777" w:rsidR="008F62DD" w:rsidRPr="0090457E" w:rsidRDefault="008F62DD" w:rsidP="00960F39">
            <w:pPr>
              <w:bidi/>
              <w:spacing w:after="0" w:line="240" w:lineRule="auto"/>
              <w:jc w:val="center"/>
              <w:rPr>
                <w:rFonts w:ascii="Times New Roman" w:hAnsi="Times New Roman" w:cs="Times New Roman"/>
                <w:rtl/>
                <w:lang w:bidi="ar-IQ"/>
              </w:rPr>
            </w:pPr>
            <w:r w:rsidRPr="0090457E">
              <w:rPr>
                <w:rFonts w:ascii="Times New Roman" w:hAnsi="Times New Roman" w:cs="Times New Roman"/>
                <w:rtl/>
                <w:lang w:bidi="ar-IQ"/>
              </w:rPr>
              <w:t>4</w:t>
            </w:r>
          </w:p>
        </w:tc>
        <w:tc>
          <w:tcPr>
            <w:tcW w:w="3143" w:type="dxa"/>
            <w:shd w:val="clear" w:color="auto" w:fill="auto"/>
            <w:vAlign w:val="center"/>
          </w:tcPr>
          <w:p w14:paraId="418E7BC2" w14:textId="77777777" w:rsidR="008F62DD" w:rsidRPr="0090457E" w:rsidRDefault="008F62DD" w:rsidP="00960F39">
            <w:pPr>
              <w:bidi/>
              <w:spacing w:after="0" w:line="240" w:lineRule="auto"/>
              <w:jc w:val="center"/>
              <w:rPr>
                <w:rFonts w:ascii="Times New Roman" w:hAnsi="Times New Roman" w:cs="Times New Roman"/>
                <w:rtl/>
                <w:lang w:bidi="ar-IQ"/>
              </w:rPr>
            </w:pPr>
            <w:proofErr w:type="spellStart"/>
            <w:r w:rsidRPr="0090457E">
              <w:rPr>
                <w:rFonts w:ascii="Times New Roman" w:hAnsi="Times New Roman" w:cs="Times New Roman"/>
                <w:lang w:bidi="ar-IQ"/>
              </w:rPr>
              <w:t>Soran</w:t>
            </w:r>
            <w:proofErr w:type="spellEnd"/>
            <w:r w:rsidRPr="0090457E">
              <w:rPr>
                <w:rFonts w:ascii="Times New Roman" w:hAnsi="Times New Roman" w:cs="Times New Roman"/>
                <w:lang w:bidi="ar-IQ"/>
              </w:rPr>
              <w:t xml:space="preserve"> Abdulrahman Hamad</w:t>
            </w:r>
          </w:p>
        </w:tc>
        <w:tc>
          <w:tcPr>
            <w:tcW w:w="1966" w:type="dxa"/>
            <w:shd w:val="clear" w:color="auto" w:fill="auto"/>
            <w:vAlign w:val="center"/>
          </w:tcPr>
          <w:p w14:paraId="122E9F84" w14:textId="77777777" w:rsidR="008F62DD" w:rsidRPr="00ED524C" w:rsidRDefault="008F62DD" w:rsidP="00960F39">
            <w:pPr>
              <w:bidi/>
              <w:spacing w:after="0" w:line="240" w:lineRule="auto"/>
              <w:rPr>
                <w:rFonts w:ascii="Unikurd Goran" w:hAnsi="Unikurd Goran" w:cs="Unikurd Goran"/>
                <w:sz w:val="24"/>
                <w:szCs w:val="24"/>
                <w:rtl/>
                <w:lang w:bidi="ar-IQ"/>
              </w:rPr>
            </w:pPr>
            <w:r w:rsidRPr="00ED524C">
              <w:rPr>
                <w:rFonts w:ascii="Unikurd Goran" w:hAnsi="Unikurd Goran" w:cs="Unikurd Goran" w:hint="cs"/>
                <w:sz w:val="24"/>
                <w:szCs w:val="24"/>
                <w:rtl/>
                <w:lang w:bidi="ar-IQ"/>
              </w:rPr>
              <w:t>07501233746</w:t>
            </w:r>
          </w:p>
        </w:tc>
      </w:tr>
      <w:tr w:rsidR="008F62DD" w:rsidRPr="00ED524C" w14:paraId="4567FDD9" w14:textId="77777777" w:rsidTr="007C2B4B">
        <w:trPr>
          <w:trHeight w:val="454"/>
        </w:trPr>
        <w:tc>
          <w:tcPr>
            <w:tcW w:w="784" w:type="dxa"/>
            <w:shd w:val="clear" w:color="auto" w:fill="auto"/>
            <w:vAlign w:val="center"/>
          </w:tcPr>
          <w:p w14:paraId="1AED765A"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3</w:t>
            </w:r>
          </w:p>
        </w:tc>
        <w:tc>
          <w:tcPr>
            <w:tcW w:w="1981" w:type="dxa"/>
            <w:shd w:val="clear" w:color="auto" w:fill="auto"/>
            <w:vAlign w:val="center"/>
          </w:tcPr>
          <w:p w14:paraId="22E2178A" w14:textId="77777777" w:rsidR="008F62DD" w:rsidRPr="00ED524C" w:rsidRDefault="008F62DD" w:rsidP="00960F39">
            <w:pPr>
              <w:bidi/>
              <w:spacing w:after="0" w:line="240" w:lineRule="auto"/>
              <w:rPr>
                <w:rFonts w:ascii="Unikurd Goran" w:hAnsi="Unikurd Goran" w:cs="Unikurd Goran"/>
                <w:rtl/>
                <w:lang w:bidi="ar-IQ"/>
              </w:rPr>
            </w:pPr>
          </w:p>
        </w:tc>
        <w:tc>
          <w:tcPr>
            <w:tcW w:w="2835" w:type="dxa"/>
            <w:shd w:val="clear" w:color="auto" w:fill="auto"/>
            <w:vAlign w:val="center"/>
          </w:tcPr>
          <w:p w14:paraId="56ADCF7D" w14:textId="06C7EA9E" w:rsidR="008F62DD" w:rsidRPr="0090457E" w:rsidRDefault="00453327" w:rsidP="00960F39">
            <w:pPr>
              <w:bidi/>
              <w:spacing w:after="0" w:line="240" w:lineRule="auto"/>
              <w:jc w:val="center"/>
              <w:rPr>
                <w:rFonts w:ascii="Times New Roman" w:hAnsi="Times New Roman" w:cs="Times New Roman"/>
                <w:sz w:val="28"/>
                <w:szCs w:val="28"/>
                <w:rtl/>
                <w:lang w:bidi="ar-IQ"/>
              </w:rPr>
            </w:pPr>
            <w:hyperlink w:anchor="SpecialTeachingMethodology" w:history="1">
              <w:r w:rsidR="008F62DD" w:rsidRPr="00453327">
                <w:rPr>
                  <w:rStyle w:val="Hyperlink"/>
                  <w:rFonts w:ascii="Times New Roman" w:hAnsi="Times New Roman" w:cs="Times New Roman"/>
                  <w:sz w:val="28"/>
                  <w:szCs w:val="28"/>
                  <w:lang w:bidi="ar-IQ"/>
                </w:rPr>
                <w:t>Special Teaching Methodology</w:t>
              </w:r>
            </w:hyperlink>
          </w:p>
        </w:tc>
        <w:tc>
          <w:tcPr>
            <w:tcW w:w="1276" w:type="dxa"/>
            <w:shd w:val="clear" w:color="auto" w:fill="auto"/>
            <w:vAlign w:val="center"/>
          </w:tcPr>
          <w:p w14:paraId="64FDDDC0" w14:textId="77777777" w:rsidR="008F62DD" w:rsidRPr="0090457E" w:rsidRDefault="008F62DD" w:rsidP="00960F39">
            <w:pPr>
              <w:bidi/>
              <w:spacing w:after="0" w:line="240" w:lineRule="auto"/>
              <w:jc w:val="center"/>
              <w:rPr>
                <w:rFonts w:ascii="Times New Roman" w:hAnsi="Times New Roman" w:cs="Times New Roman"/>
                <w:rtl/>
                <w:lang w:bidi="ar-IQ"/>
              </w:rPr>
            </w:pPr>
            <w:r w:rsidRPr="0090457E">
              <w:rPr>
                <w:rFonts w:ascii="Times New Roman" w:hAnsi="Times New Roman" w:cs="Times New Roman"/>
                <w:rtl/>
                <w:lang w:bidi="ar-IQ"/>
              </w:rPr>
              <w:t>2</w:t>
            </w:r>
          </w:p>
        </w:tc>
        <w:tc>
          <w:tcPr>
            <w:tcW w:w="542" w:type="dxa"/>
            <w:shd w:val="clear" w:color="auto" w:fill="auto"/>
            <w:vAlign w:val="center"/>
          </w:tcPr>
          <w:p w14:paraId="7A310BCD" w14:textId="77777777" w:rsidR="008F62DD" w:rsidRPr="0090457E" w:rsidRDefault="008F62DD" w:rsidP="00960F39">
            <w:pPr>
              <w:bidi/>
              <w:spacing w:after="0" w:line="240" w:lineRule="auto"/>
              <w:jc w:val="center"/>
              <w:rPr>
                <w:rFonts w:ascii="Times New Roman" w:hAnsi="Times New Roman" w:cs="Times New Roman"/>
                <w:rtl/>
                <w:lang w:bidi="ar-IQ"/>
              </w:rPr>
            </w:pPr>
            <w:r w:rsidRPr="0090457E">
              <w:rPr>
                <w:rFonts w:ascii="Times New Roman" w:hAnsi="Times New Roman" w:cs="Times New Roman"/>
                <w:rtl/>
                <w:lang w:bidi="ar-IQ"/>
              </w:rPr>
              <w:t>4</w:t>
            </w:r>
          </w:p>
        </w:tc>
        <w:tc>
          <w:tcPr>
            <w:tcW w:w="3143" w:type="dxa"/>
            <w:shd w:val="clear" w:color="auto" w:fill="auto"/>
            <w:vAlign w:val="center"/>
          </w:tcPr>
          <w:p w14:paraId="469EBDBE" w14:textId="77777777" w:rsidR="008F62DD" w:rsidRPr="0090457E" w:rsidRDefault="008F62DD" w:rsidP="00960F39">
            <w:pPr>
              <w:bidi/>
              <w:spacing w:after="0" w:line="240" w:lineRule="auto"/>
              <w:jc w:val="center"/>
              <w:rPr>
                <w:rFonts w:ascii="Times New Roman" w:hAnsi="Times New Roman" w:cs="Times New Roman"/>
                <w:rtl/>
                <w:lang w:bidi="ar-IQ"/>
              </w:rPr>
            </w:pPr>
            <w:r w:rsidRPr="0090457E">
              <w:rPr>
                <w:rFonts w:ascii="Times New Roman" w:hAnsi="Times New Roman" w:cs="Times New Roman"/>
                <w:lang w:bidi="ar-IQ"/>
              </w:rPr>
              <w:t xml:space="preserve">Dr. </w:t>
            </w:r>
            <w:proofErr w:type="spellStart"/>
            <w:r w:rsidRPr="0090457E">
              <w:rPr>
                <w:rFonts w:ascii="Times New Roman" w:hAnsi="Times New Roman" w:cs="Times New Roman"/>
                <w:lang w:bidi="ar-IQ"/>
              </w:rPr>
              <w:t>Sherwan</w:t>
            </w:r>
            <w:proofErr w:type="spellEnd"/>
            <w:r w:rsidRPr="0090457E">
              <w:rPr>
                <w:rFonts w:ascii="Times New Roman" w:hAnsi="Times New Roman" w:cs="Times New Roman"/>
                <w:lang w:bidi="ar-IQ"/>
              </w:rPr>
              <w:t xml:space="preserve"> Hussein Hamad</w:t>
            </w:r>
          </w:p>
        </w:tc>
        <w:tc>
          <w:tcPr>
            <w:tcW w:w="1966" w:type="dxa"/>
            <w:shd w:val="clear" w:color="auto" w:fill="auto"/>
            <w:vAlign w:val="center"/>
          </w:tcPr>
          <w:p w14:paraId="52E20F0B" w14:textId="77777777" w:rsidR="008F62DD" w:rsidRPr="00ED524C" w:rsidRDefault="008F62DD" w:rsidP="00960F39">
            <w:pPr>
              <w:bidi/>
              <w:spacing w:after="0" w:line="240" w:lineRule="auto"/>
              <w:rPr>
                <w:rFonts w:ascii="Unikurd Goran" w:hAnsi="Unikurd Goran" w:cs="Unikurd Goran"/>
                <w:sz w:val="24"/>
                <w:szCs w:val="24"/>
                <w:rtl/>
                <w:lang w:bidi="ar-IQ"/>
              </w:rPr>
            </w:pPr>
            <w:r w:rsidRPr="00ED524C">
              <w:rPr>
                <w:rFonts w:ascii="Unikurd Goran" w:hAnsi="Unikurd Goran" w:cs="Unikurd Goran" w:hint="cs"/>
                <w:sz w:val="24"/>
                <w:szCs w:val="24"/>
                <w:rtl/>
                <w:lang w:bidi="ar-IQ"/>
              </w:rPr>
              <w:t>07501321555</w:t>
            </w:r>
          </w:p>
        </w:tc>
      </w:tr>
      <w:tr w:rsidR="008F62DD" w:rsidRPr="00ED524C" w14:paraId="23AB6171" w14:textId="77777777" w:rsidTr="007C2B4B">
        <w:trPr>
          <w:trHeight w:val="482"/>
        </w:trPr>
        <w:tc>
          <w:tcPr>
            <w:tcW w:w="784" w:type="dxa"/>
            <w:shd w:val="clear" w:color="auto" w:fill="auto"/>
            <w:vAlign w:val="center"/>
          </w:tcPr>
          <w:p w14:paraId="41825A67"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4</w:t>
            </w:r>
          </w:p>
        </w:tc>
        <w:tc>
          <w:tcPr>
            <w:tcW w:w="1981" w:type="dxa"/>
            <w:shd w:val="clear" w:color="auto" w:fill="auto"/>
            <w:vAlign w:val="center"/>
          </w:tcPr>
          <w:p w14:paraId="40D302D3" w14:textId="77777777" w:rsidR="008F62DD" w:rsidRPr="00ED524C" w:rsidRDefault="008F62DD" w:rsidP="00960F39">
            <w:pPr>
              <w:bidi/>
              <w:spacing w:after="0" w:line="240" w:lineRule="auto"/>
              <w:rPr>
                <w:rFonts w:ascii="Unikurd Goran" w:hAnsi="Unikurd Goran" w:cs="Unikurd Goran"/>
                <w:rtl/>
                <w:lang w:bidi="ar-IQ"/>
              </w:rPr>
            </w:pPr>
          </w:p>
        </w:tc>
        <w:tc>
          <w:tcPr>
            <w:tcW w:w="2835" w:type="dxa"/>
            <w:shd w:val="clear" w:color="auto" w:fill="auto"/>
            <w:vAlign w:val="center"/>
          </w:tcPr>
          <w:p w14:paraId="7A203795" w14:textId="77B7A75C" w:rsidR="008F62DD" w:rsidRPr="0090457E" w:rsidRDefault="00453327" w:rsidP="00960F39">
            <w:pPr>
              <w:bidi/>
              <w:spacing w:after="0" w:line="240" w:lineRule="auto"/>
              <w:jc w:val="center"/>
              <w:rPr>
                <w:rFonts w:ascii="Times New Roman" w:hAnsi="Times New Roman" w:cs="Times New Roman"/>
                <w:sz w:val="28"/>
                <w:szCs w:val="28"/>
                <w:rtl/>
                <w:lang w:bidi="ar-IQ"/>
              </w:rPr>
            </w:pPr>
            <w:hyperlink w:anchor="Practicalcriticism" w:history="1">
              <w:r w:rsidR="008F62DD" w:rsidRPr="00453327">
                <w:rPr>
                  <w:rStyle w:val="Hyperlink"/>
                  <w:rFonts w:ascii="Times New Roman" w:hAnsi="Times New Roman" w:cs="Times New Roman"/>
                  <w:sz w:val="28"/>
                  <w:szCs w:val="28"/>
                  <w:lang w:bidi="ar-IQ"/>
                </w:rPr>
                <w:t>Practical Criticism</w:t>
              </w:r>
            </w:hyperlink>
          </w:p>
        </w:tc>
        <w:tc>
          <w:tcPr>
            <w:tcW w:w="1276" w:type="dxa"/>
            <w:shd w:val="clear" w:color="auto" w:fill="auto"/>
            <w:vAlign w:val="center"/>
          </w:tcPr>
          <w:p w14:paraId="410154A7" w14:textId="77777777" w:rsidR="008F62DD" w:rsidRPr="0090457E" w:rsidRDefault="008F62DD" w:rsidP="00960F39">
            <w:pPr>
              <w:bidi/>
              <w:spacing w:after="0" w:line="240" w:lineRule="auto"/>
              <w:jc w:val="center"/>
              <w:rPr>
                <w:rFonts w:ascii="Times New Roman" w:hAnsi="Times New Roman" w:cs="Times New Roman"/>
                <w:rtl/>
                <w:lang w:bidi="ar-IQ"/>
              </w:rPr>
            </w:pPr>
            <w:r w:rsidRPr="0090457E">
              <w:rPr>
                <w:rFonts w:ascii="Times New Roman" w:hAnsi="Times New Roman" w:cs="Times New Roman"/>
                <w:rtl/>
                <w:lang w:bidi="ar-IQ"/>
              </w:rPr>
              <w:t>2</w:t>
            </w:r>
          </w:p>
        </w:tc>
        <w:tc>
          <w:tcPr>
            <w:tcW w:w="542" w:type="dxa"/>
            <w:shd w:val="clear" w:color="auto" w:fill="auto"/>
            <w:vAlign w:val="center"/>
          </w:tcPr>
          <w:p w14:paraId="6B195884" w14:textId="77777777" w:rsidR="008F62DD" w:rsidRPr="0090457E" w:rsidRDefault="008F62DD" w:rsidP="00960F39">
            <w:pPr>
              <w:bidi/>
              <w:spacing w:after="0" w:line="240" w:lineRule="auto"/>
              <w:jc w:val="center"/>
              <w:rPr>
                <w:rFonts w:ascii="Times New Roman" w:hAnsi="Times New Roman" w:cs="Times New Roman"/>
                <w:rtl/>
                <w:lang w:bidi="ar-IQ"/>
              </w:rPr>
            </w:pPr>
            <w:r w:rsidRPr="0090457E">
              <w:rPr>
                <w:rFonts w:ascii="Times New Roman" w:hAnsi="Times New Roman" w:cs="Times New Roman"/>
                <w:rtl/>
                <w:lang w:bidi="ar-IQ"/>
              </w:rPr>
              <w:t>4</w:t>
            </w:r>
          </w:p>
        </w:tc>
        <w:tc>
          <w:tcPr>
            <w:tcW w:w="3143" w:type="dxa"/>
            <w:shd w:val="clear" w:color="auto" w:fill="auto"/>
            <w:vAlign w:val="center"/>
          </w:tcPr>
          <w:p w14:paraId="4665B597" w14:textId="77777777" w:rsidR="008F62DD" w:rsidRPr="0090457E" w:rsidRDefault="008F62DD" w:rsidP="00960F39">
            <w:pPr>
              <w:spacing w:after="0" w:line="240" w:lineRule="auto"/>
              <w:jc w:val="center"/>
              <w:rPr>
                <w:rFonts w:ascii="Times New Roman" w:hAnsi="Times New Roman" w:cs="Times New Roman"/>
                <w:sz w:val="24"/>
                <w:szCs w:val="24"/>
                <w:rtl/>
                <w:lang w:bidi="ar-IQ"/>
              </w:rPr>
            </w:pPr>
            <w:r w:rsidRPr="0090457E">
              <w:rPr>
                <w:rFonts w:ascii="Times New Roman" w:hAnsi="Times New Roman" w:cs="Times New Roman"/>
                <w:sz w:val="24"/>
                <w:szCs w:val="24"/>
                <w:lang w:bidi="ar-IQ"/>
              </w:rPr>
              <w:t xml:space="preserve">Dr. </w:t>
            </w:r>
            <w:proofErr w:type="spellStart"/>
            <w:r w:rsidRPr="0090457E">
              <w:rPr>
                <w:rFonts w:ascii="Times New Roman" w:hAnsi="Times New Roman" w:cs="Times New Roman"/>
                <w:sz w:val="24"/>
                <w:szCs w:val="24"/>
                <w:lang w:bidi="ar-IQ"/>
              </w:rPr>
              <w:t>Safia</w:t>
            </w:r>
            <w:proofErr w:type="spellEnd"/>
            <w:r w:rsidRPr="0090457E">
              <w:rPr>
                <w:rFonts w:ascii="Times New Roman" w:hAnsi="Times New Roman" w:cs="Times New Roman"/>
                <w:sz w:val="24"/>
                <w:szCs w:val="24"/>
                <w:lang w:bidi="ar-IQ"/>
              </w:rPr>
              <w:t xml:space="preserve"> Mohammed Ahmed</w:t>
            </w:r>
          </w:p>
        </w:tc>
        <w:tc>
          <w:tcPr>
            <w:tcW w:w="1966" w:type="dxa"/>
            <w:shd w:val="clear" w:color="auto" w:fill="auto"/>
            <w:vAlign w:val="center"/>
          </w:tcPr>
          <w:p w14:paraId="46F44296" w14:textId="77777777" w:rsidR="008F62DD" w:rsidRPr="00ED524C" w:rsidRDefault="008F62DD" w:rsidP="00960F39">
            <w:pPr>
              <w:bidi/>
              <w:spacing w:after="0" w:line="240" w:lineRule="auto"/>
              <w:rPr>
                <w:rFonts w:ascii="Unikurd Goran" w:hAnsi="Unikurd Goran" w:cs="Unikurd Goran"/>
                <w:sz w:val="24"/>
                <w:szCs w:val="24"/>
                <w:rtl/>
                <w:lang w:bidi="ar-IQ"/>
              </w:rPr>
            </w:pPr>
            <w:r w:rsidRPr="00ED524C">
              <w:rPr>
                <w:rFonts w:ascii="Unikurd Goran" w:hAnsi="Unikurd Goran" w:cs="Unikurd Goran" w:hint="cs"/>
                <w:sz w:val="24"/>
                <w:szCs w:val="24"/>
                <w:rtl/>
                <w:lang w:bidi="ar-IQ"/>
              </w:rPr>
              <w:t>07504725914</w:t>
            </w:r>
          </w:p>
        </w:tc>
      </w:tr>
      <w:tr w:rsidR="008F62DD" w:rsidRPr="00ED524C" w14:paraId="28155DC9" w14:textId="77777777" w:rsidTr="007C2B4B">
        <w:trPr>
          <w:trHeight w:val="454"/>
        </w:trPr>
        <w:tc>
          <w:tcPr>
            <w:tcW w:w="784" w:type="dxa"/>
            <w:shd w:val="clear" w:color="auto" w:fill="auto"/>
            <w:vAlign w:val="center"/>
          </w:tcPr>
          <w:p w14:paraId="00C5E394"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5</w:t>
            </w:r>
          </w:p>
        </w:tc>
        <w:tc>
          <w:tcPr>
            <w:tcW w:w="1981" w:type="dxa"/>
            <w:shd w:val="clear" w:color="auto" w:fill="auto"/>
            <w:vAlign w:val="center"/>
          </w:tcPr>
          <w:p w14:paraId="42B848BB" w14:textId="77777777" w:rsidR="008F62DD" w:rsidRPr="00ED524C" w:rsidRDefault="008F62DD" w:rsidP="00960F39">
            <w:pPr>
              <w:bidi/>
              <w:spacing w:after="0" w:line="240" w:lineRule="auto"/>
              <w:rPr>
                <w:rFonts w:ascii="Unikurd Goran" w:hAnsi="Unikurd Goran" w:cs="Unikurd Goran"/>
                <w:rtl/>
                <w:lang w:bidi="ar-IQ"/>
              </w:rPr>
            </w:pPr>
          </w:p>
        </w:tc>
        <w:tc>
          <w:tcPr>
            <w:tcW w:w="2835" w:type="dxa"/>
            <w:shd w:val="clear" w:color="auto" w:fill="auto"/>
            <w:vAlign w:val="center"/>
          </w:tcPr>
          <w:p w14:paraId="32CB0EF8" w14:textId="753B5B89" w:rsidR="008F62DD" w:rsidRPr="0090457E" w:rsidRDefault="00453327" w:rsidP="00960F39">
            <w:pPr>
              <w:bidi/>
              <w:spacing w:after="0" w:line="240" w:lineRule="auto"/>
              <w:jc w:val="center"/>
              <w:rPr>
                <w:rFonts w:ascii="Times New Roman" w:hAnsi="Times New Roman" w:cs="Times New Roman"/>
                <w:sz w:val="28"/>
                <w:szCs w:val="28"/>
                <w:rtl/>
                <w:lang w:bidi="ar-IQ"/>
              </w:rPr>
            </w:pPr>
            <w:hyperlink w:anchor="AppliedLinguistics" w:history="1">
              <w:r w:rsidR="008F62DD" w:rsidRPr="00453327">
                <w:rPr>
                  <w:rStyle w:val="Hyperlink"/>
                  <w:rFonts w:ascii="Times New Roman" w:eastAsia="Times New Roman" w:hAnsi="Times New Roman" w:cs="Times New Roman"/>
                  <w:sz w:val="28"/>
                  <w:szCs w:val="28"/>
                  <w:lang w:bidi="ar-IQ"/>
                </w:rPr>
                <w:t>Applied Lin</w:t>
              </w:r>
              <w:r w:rsidR="008F62DD" w:rsidRPr="00453327">
                <w:rPr>
                  <w:rStyle w:val="Hyperlink"/>
                  <w:rFonts w:ascii="Times New Roman" w:eastAsia="Times New Roman" w:hAnsi="Times New Roman" w:cs="Times New Roman"/>
                  <w:sz w:val="28"/>
                  <w:szCs w:val="28"/>
                  <w:lang w:bidi="ar-IQ"/>
                </w:rPr>
                <w:t>g</w:t>
              </w:r>
              <w:r w:rsidR="008F62DD" w:rsidRPr="00453327">
                <w:rPr>
                  <w:rStyle w:val="Hyperlink"/>
                  <w:rFonts w:ascii="Times New Roman" w:eastAsia="Times New Roman" w:hAnsi="Times New Roman" w:cs="Times New Roman"/>
                  <w:sz w:val="28"/>
                  <w:szCs w:val="28"/>
                  <w:lang w:bidi="ar-IQ"/>
                </w:rPr>
                <w:t>uistics</w:t>
              </w:r>
            </w:hyperlink>
          </w:p>
        </w:tc>
        <w:tc>
          <w:tcPr>
            <w:tcW w:w="1276" w:type="dxa"/>
            <w:shd w:val="clear" w:color="auto" w:fill="auto"/>
            <w:vAlign w:val="center"/>
          </w:tcPr>
          <w:p w14:paraId="330A07A7" w14:textId="77777777" w:rsidR="008F62DD" w:rsidRPr="0090457E" w:rsidRDefault="008F62DD" w:rsidP="00960F39">
            <w:pPr>
              <w:bidi/>
              <w:spacing w:after="0" w:line="240" w:lineRule="auto"/>
              <w:jc w:val="center"/>
              <w:rPr>
                <w:rFonts w:ascii="Times New Roman" w:hAnsi="Times New Roman" w:cs="Times New Roman"/>
                <w:rtl/>
                <w:lang w:bidi="ar-IQ"/>
              </w:rPr>
            </w:pPr>
            <w:r w:rsidRPr="0090457E">
              <w:rPr>
                <w:rFonts w:ascii="Times New Roman" w:hAnsi="Times New Roman" w:cs="Times New Roman"/>
                <w:rtl/>
                <w:lang w:bidi="ar-IQ"/>
              </w:rPr>
              <w:t>2</w:t>
            </w:r>
          </w:p>
        </w:tc>
        <w:tc>
          <w:tcPr>
            <w:tcW w:w="542" w:type="dxa"/>
            <w:shd w:val="clear" w:color="auto" w:fill="auto"/>
            <w:vAlign w:val="center"/>
          </w:tcPr>
          <w:p w14:paraId="22D4570E" w14:textId="77777777" w:rsidR="008F62DD" w:rsidRPr="0090457E" w:rsidRDefault="008F62DD" w:rsidP="00960F39">
            <w:pPr>
              <w:bidi/>
              <w:spacing w:after="0" w:line="240" w:lineRule="auto"/>
              <w:jc w:val="center"/>
              <w:rPr>
                <w:rFonts w:ascii="Times New Roman" w:hAnsi="Times New Roman" w:cs="Times New Roman"/>
                <w:rtl/>
                <w:lang w:bidi="ar-IQ"/>
              </w:rPr>
            </w:pPr>
            <w:r w:rsidRPr="0090457E">
              <w:rPr>
                <w:rFonts w:ascii="Times New Roman" w:hAnsi="Times New Roman" w:cs="Times New Roman"/>
                <w:rtl/>
                <w:lang w:bidi="ar-IQ"/>
              </w:rPr>
              <w:t>4</w:t>
            </w:r>
          </w:p>
        </w:tc>
        <w:tc>
          <w:tcPr>
            <w:tcW w:w="3143" w:type="dxa"/>
            <w:shd w:val="clear" w:color="auto" w:fill="auto"/>
            <w:vAlign w:val="center"/>
          </w:tcPr>
          <w:p w14:paraId="471C6F34" w14:textId="77777777" w:rsidR="008F62DD" w:rsidRPr="0090457E" w:rsidRDefault="008F62DD" w:rsidP="00960F39">
            <w:pPr>
              <w:bidi/>
              <w:spacing w:after="0" w:line="240" w:lineRule="auto"/>
              <w:jc w:val="center"/>
              <w:rPr>
                <w:rFonts w:ascii="Times New Roman" w:hAnsi="Times New Roman" w:cs="Times New Roman"/>
                <w:rtl/>
                <w:lang w:bidi="ar-IQ"/>
              </w:rPr>
            </w:pPr>
            <w:proofErr w:type="spellStart"/>
            <w:r w:rsidRPr="0090457E">
              <w:rPr>
                <w:rFonts w:ascii="Times New Roman" w:hAnsi="Times New Roman" w:cs="Times New Roman"/>
                <w:sz w:val="24"/>
                <w:szCs w:val="24"/>
                <w:lang w:bidi="ar-IQ"/>
              </w:rPr>
              <w:t>Moayad</w:t>
            </w:r>
            <w:proofErr w:type="spellEnd"/>
            <w:r w:rsidRPr="0090457E">
              <w:rPr>
                <w:rFonts w:ascii="Times New Roman" w:hAnsi="Times New Roman" w:cs="Times New Roman"/>
                <w:sz w:val="24"/>
                <w:szCs w:val="24"/>
                <w:lang w:bidi="ar-IQ"/>
              </w:rPr>
              <w:t xml:space="preserve"> </w:t>
            </w:r>
            <w:proofErr w:type="spellStart"/>
            <w:r w:rsidRPr="0090457E">
              <w:rPr>
                <w:rFonts w:ascii="Times New Roman" w:hAnsi="Times New Roman" w:cs="Times New Roman"/>
                <w:sz w:val="24"/>
                <w:szCs w:val="24"/>
                <w:lang w:bidi="ar-IQ"/>
              </w:rPr>
              <w:t>Balul</w:t>
            </w:r>
            <w:proofErr w:type="spellEnd"/>
            <w:r w:rsidRPr="0090457E">
              <w:rPr>
                <w:rFonts w:ascii="Times New Roman" w:hAnsi="Times New Roman" w:cs="Times New Roman"/>
                <w:sz w:val="24"/>
                <w:szCs w:val="24"/>
                <w:lang w:bidi="ar-IQ"/>
              </w:rPr>
              <w:t xml:space="preserve"> Rashid</w:t>
            </w:r>
          </w:p>
        </w:tc>
        <w:tc>
          <w:tcPr>
            <w:tcW w:w="1966" w:type="dxa"/>
            <w:shd w:val="clear" w:color="auto" w:fill="auto"/>
            <w:vAlign w:val="center"/>
          </w:tcPr>
          <w:p w14:paraId="28E303CB" w14:textId="77777777" w:rsidR="008F62DD" w:rsidRPr="00ED524C" w:rsidRDefault="008F62DD" w:rsidP="00960F39">
            <w:pPr>
              <w:bidi/>
              <w:spacing w:after="0" w:line="240" w:lineRule="auto"/>
              <w:rPr>
                <w:rFonts w:ascii="Unikurd Goran" w:hAnsi="Unikurd Goran" w:cs="Unikurd Goran"/>
                <w:sz w:val="24"/>
                <w:szCs w:val="24"/>
                <w:rtl/>
                <w:lang w:bidi="ar-IQ"/>
              </w:rPr>
            </w:pPr>
            <w:r w:rsidRPr="00ED524C">
              <w:rPr>
                <w:rFonts w:ascii="Unikurd Goran" w:hAnsi="Unikurd Goran" w:cs="Unikurd Goran" w:hint="cs"/>
                <w:sz w:val="24"/>
                <w:szCs w:val="24"/>
                <w:rtl/>
                <w:lang w:bidi="ar-IQ"/>
              </w:rPr>
              <w:t>07504535637</w:t>
            </w:r>
          </w:p>
        </w:tc>
      </w:tr>
      <w:tr w:rsidR="008F62DD" w:rsidRPr="00ED524C" w14:paraId="098CEB87" w14:textId="77777777" w:rsidTr="007C2B4B">
        <w:trPr>
          <w:trHeight w:val="454"/>
        </w:trPr>
        <w:tc>
          <w:tcPr>
            <w:tcW w:w="784" w:type="dxa"/>
            <w:shd w:val="clear" w:color="auto" w:fill="auto"/>
            <w:vAlign w:val="center"/>
          </w:tcPr>
          <w:p w14:paraId="56BBB618"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6</w:t>
            </w:r>
          </w:p>
        </w:tc>
        <w:tc>
          <w:tcPr>
            <w:tcW w:w="1981" w:type="dxa"/>
            <w:shd w:val="clear" w:color="auto" w:fill="auto"/>
            <w:vAlign w:val="center"/>
          </w:tcPr>
          <w:p w14:paraId="7A459AE5" w14:textId="77777777" w:rsidR="008F62DD" w:rsidRPr="00ED524C" w:rsidRDefault="008F62DD" w:rsidP="00960F39">
            <w:pPr>
              <w:bidi/>
              <w:spacing w:after="0" w:line="240" w:lineRule="auto"/>
              <w:rPr>
                <w:rFonts w:ascii="Unikurd Goran" w:hAnsi="Unikurd Goran" w:cs="Unikurd Goran"/>
                <w:rtl/>
                <w:lang w:bidi="ar-IQ"/>
              </w:rPr>
            </w:pPr>
          </w:p>
        </w:tc>
        <w:tc>
          <w:tcPr>
            <w:tcW w:w="2835" w:type="dxa"/>
            <w:shd w:val="clear" w:color="auto" w:fill="auto"/>
            <w:vAlign w:val="center"/>
          </w:tcPr>
          <w:p w14:paraId="5B543DC6" w14:textId="3935C535" w:rsidR="008F62DD" w:rsidRPr="0090457E" w:rsidRDefault="00453327" w:rsidP="00960F39">
            <w:pPr>
              <w:bidi/>
              <w:spacing w:after="0" w:line="240" w:lineRule="auto"/>
              <w:jc w:val="center"/>
              <w:rPr>
                <w:rFonts w:ascii="Times New Roman" w:hAnsi="Times New Roman" w:cs="Times New Roman"/>
                <w:sz w:val="28"/>
                <w:szCs w:val="28"/>
                <w:rtl/>
                <w:lang w:bidi="ar-IQ"/>
              </w:rPr>
            </w:pPr>
            <w:hyperlink w:anchor="NewLiterature" w:history="1">
              <w:r w:rsidR="008F62DD" w:rsidRPr="00453327">
                <w:rPr>
                  <w:rStyle w:val="Hyperlink"/>
                  <w:rFonts w:ascii="Times New Roman" w:hAnsi="Times New Roman" w:cs="Times New Roman"/>
                  <w:sz w:val="28"/>
                  <w:szCs w:val="28"/>
                  <w:lang w:bidi="ar-IQ"/>
                </w:rPr>
                <w:t>New Literature</w:t>
              </w:r>
            </w:hyperlink>
          </w:p>
        </w:tc>
        <w:tc>
          <w:tcPr>
            <w:tcW w:w="1276" w:type="dxa"/>
            <w:shd w:val="clear" w:color="auto" w:fill="auto"/>
            <w:vAlign w:val="center"/>
          </w:tcPr>
          <w:p w14:paraId="49D2B510" w14:textId="77777777" w:rsidR="008F62DD" w:rsidRPr="0090457E" w:rsidRDefault="008F62DD" w:rsidP="00960F39">
            <w:pPr>
              <w:bidi/>
              <w:spacing w:after="0" w:line="240" w:lineRule="auto"/>
              <w:jc w:val="center"/>
              <w:rPr>
                <w:rFonts w:ascii="Times New Roman" w:hAnsi="Times New Roman" w:cs="Times New Roman"/>
                <w:rtl/>
                <w:lang w:bidi="ar-IQ"/>
              </w:rPr>
            </w:pPr>
            <w:r w:rsidRPr="0090457E">
              <w:rPr>
                <w:rFonts w:ascii="Times New Roman" w:hAnsi="Times New Roman" w:cs="Times New Roman"/>
                <w:rtl/>
                <w:lang w:bidi="ar-IQ"/>
              </w:rPr>
              <w:t>2</w:t>
            </w:r>
          </w:p>
        </w:tc>
        <w:tc>
          <w:tcPr>
            <w:tcW w:w="542" w:type="dxa"/>
            <w:shd w:val="clear" w:color="auto" w:fill="auto"/>
            <w:vAlign w:val="center"/>
          </w:tcPr>
          <w:p w14:paraId="33790260" w14:textId="77777777" w:rsidR="008F62DD" w:rsidRPr="0090457E" w:rsidRDefault="008F62DD" w:rsidP="00960F39">
            <w:pPr>
              <w:bidi/>
              <w:spacing w:after="0" w:line="240" w:lineRule="auto"/>
              <w:jc w:val="center"/>
              <w:rPr>
                <w:rFonts w:ascii="Times New Roman" w:hAnsi="Times New Roman" w:cs="Times New Roman"/>
                <w:rtl/>
                <w:lang w:bidi="ar-IQ"/>
              </w:rPr>
            </w:pPr>
            <w:r w:rsidRPr="0090457E">
              <w:rPr>
                <w:rFonts w:ascii="Times New Roman" w:hAnsi="Times New Roman" w:cs="Times New Roman"/>
                <w:rtl/>
                <w:lang w:bidi="ar-IQ"/>
              </w:rPr>
              <w:t>4</w:t>
            </w:r>
          </w:p>
        </w:tc>
        <w:tc>
          <w:tcPr>
            <w:tcW w:w="3143" w:type="dxa"/>
            <w:shd w:val="clear" w:color="auto" w:fill="auto"/>
            <w:vAlign w:val="center"/>
          </w:tcPr>
          <w:p w14:paraId="445CF55E" w14:textId="77777777" w:rsidR="008F62DD" w:rsidRPr="0090457E" w:rsidRDefault="008F62DD" w:rsidP="00960F39">
            <w:pPr>
              <w:bidi/>
              <w:spacing w:after="0" w:line="240" w:lineRule="auto"/>
              <w:jc w:val="center"/>
              <w:rPr>
                <w:rFonts w:ascii="Times New Roman" w:hAnsi="Times New Roman" w:cs="Times New Roman"/>
                <w:rtl/>
                <w:lang w:bidi="ar-IQ"/>
              </w:rPr>
            </w:pPr>
            <w:proofErr w:type="spellStart"/>
            <w:r w:rsidRPr="0090457E">
              <w:rPr>
                <w:rFonts w:ascii="Times New Roman" w:hAnsi="Times New Roman" w:cs="Times New Roman"/>
                <w:lang w:bidi="ar-IQ"/>
              </w:rPr>
              <w:t>Nahida</w:t>
            </w:r>
            <w:proofErr w:type="spellEnd"/>
            <w:r w:rsidRPr="0090457E">
              <w:rPr>
                <w:rFonts w:ascii="Times New Roman" w:hAnsi="Times New Roman" w:cs="Times New Roman"/>
                <w:lang w:bidi="ar-IQ"/>
              </w:rPr>
              <w:t xml:space="preserve"> Hussein Abdulrahman</w:t>
            </w:r>
          </w:p>
        </w:tc>
        <w:tc>
          <w:tcPr>
            <w:tcW w:w="1966" w:type="dxa"/>
            <w:shd w:val="clear" w:color="auto" w:fill="auto"/>
            <w:vAlign w:val="center"/>
          </w:tcPr>
          <w:p w14:paraId="3D3DDE7B" w14:textId="77777777" w:rsidR="008F62DD" w:rsidRPr="00ED524C" w:rsidRDefault="008F62DD" w:rsidP="00960F39">
            <w:pPr>
              <w:bidi/>
              <w:spacing w:after="0" w:line="240" w:lineRule="auto"/>
              <w:rPr>
                <w:rFonts w:ascii="Unikurd Goran" w:hAnsi="Unikurd Goran" w:cs="Unikurd Goran"/>
                <w:sz w:val="24"/>
                <w:szCs w:val="24"/>
                <w:rtl/>
                <w:lang w:bidi="ar-IQ"/>
              </w:rPr>
            </w:pPr>
            <w:r w:rsidRPr="00ED524C">
              <w:rPr>
                <w:rFonts w:ascii="Unikurd Goran" w:hAnsi="Unikurd Goran" w:cs="Unikurd Goran" w:hint="cs"/>
                <w:sz w:val="24"/>
                <w:szCs w:val="24"/>
                <w:rtl/>
                <w:lang w:bidi="ar-IQ"/>
              </w:rPr>
              <w:t>07501228701</w:t>
            </w:r>
          </w:p>
        </w:tc>
      </w:tr>
      <w:tr w:rsidR="008F62DD" w:rsidRPr="00ED524C" w14:paraId="796BF16E" w14:textId="77777777" w:rsidTr="007C2B4B">
        <w:trPr>
          <w:trHeight w:val="454"/>
        </w:trPr>
        <w:tc>
          <w:tcPr>
            <w:tcW w:w="784" w:type="dxa"/>
            <w:shd w:val="clear" w:color="auto" w:fill="auto"/>
            <w:vAlign w:val="center"/>
          </w:tcPr>
          <w:p w14:paraId="7E346185"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7</w:t>
            </w:r>
          </w:p>
        </w:tc>
        <w:tc>
          <w:tcPr>
            <w:tcW w:w="1981" w:type="dxa"/>
            <w:shd w:val="clear" w:color="auto" w:fill="auto"/>
            <w:vAlign w:val="center"/>
          </w:tcPr>
          <w:p w14:paraId="3A8E3675" w14:textId="77777777" w:rsidR="008F62DD" w:rsidRPr="00ED524C" w:rsidRDefault="008F62DD" w:rsidP="00960F39">
            <w:pPr>
              <w:bidi/>
              <w:spacing w:after="0" w:line="240" w:lineRule="auto"/>
              <w:rPr>
                <w:rFonts w:ascii="Unikurd Goran" w:hAnsi="Unikurd Goran" w:cs="Unikurd Goran"/>
                <w:rtl/>
                <w:lang w:bidi="ar-IQ"/>
              </w:rPr>
            </w:pPr>
          </w:p>
        </w:tc>
        <w:tc>
          <w:tcPr>
            <w:tcW w:w="2835" w:type="dxa"/>
            <w:shd w:val="clear" w:color="auto" w:fill="auto"/>
            <w:vAlign w:val="center"/>
          </w:tcPr>
          <w:p w14:paraId="7CCC0C2E" w14:textId="77777777" w:rsidR="008F62DD" w:rsidRPr="0090457E" w:rsidRDefault="008F62DD" w:rsidP="00960F39">
            <w:pPr>
              <w:bidi/>
              <w:spacing w:after="0" w:line="240" w:lineRule="auto"/>
              <w:jc w:val="center"/>
              <w:rPr>
                <w:rFonts w:ascii="Times New Roman" w:hAnsi="Times New Roman" w:cs="Times New Roman"/>
                <w:sz w:val="28"/>
                <w:szCs w:val="28"/>
                <w:rtl/>
                <w:lang w:bidi="ar-IQ"/>
              </w:rPr>
            </w:pPr>
            <w:r w:rsidRPr="0090457E">
              <w:rPr>
                <w:rFonts w:ascii="Times New Roman" w:hAnsi="Times New Roman" w:cs="Times New Roman"/>
                <w:sz w:val="28"/>
                <w:szCs w:val="28"/>
                <w:lang w:bidi="ar-IQ"/>
              </w:rPr>
              <w:t>Graduation Research</w:t>
            </w:r>
          </w:p>
        </w:tc>
        <w:tc>
          <w:tcPr>
            <w:tcW w:w="1276" w:type="dxa"/>
            <w:shd w:val="clear" w:color="auto" w:fill="auto"/>
            <w:vAlign w:val="center"/>
          </w:tcPr>
          <w:p w14:paraId="3AFC2D35" w14:textId="77777777" w:rsidR="008F62DD" w:rsidRPr="0090457E" w:rsidRDefault="008F62DD" w:rsidP="00960F39">
            <w:pPr>
              <w:bidi/>
              <w:spacing w:after="0" w:line="240" w:lineRule="auto"/>
              <w:jc w:val="center"/>
              <w:rPr>
                <w:rFonts w:ascii="Times New Roman" w:hAnsi="Times New Roman" w:cs="Times New Roman"/>
                <w:rtl/>
                <w:lang w:bidi="ar-IQ"/>
              </w:rPr>
            </w:pPr>
          </w:p>
        </w:tc>
        <w:tc>
          <w:tcPr>
            <w:tcW w:w="542" w:type="dxa"/>
            <w:shd w:val="clear" w:color="auto" w:fill="auto"/>
            <w:vAlign w:val="center"/>
          </w:tcPr>
          <w:p w14:paraId="775F24B0" w14:textId="77777777" w:rsidR="008F62DD" w:rsidRPr="0090457E" w:rsidRDefault="008F62DD" w:rsidP="00960F39">
            <w:pPr>
              <w:bidi/>
              <w:spacing w:after="0" w:line="240" w:lineRule="auto"/>
              <w:jc w:val="center"/>
              <w:rPr>
                <w:rFonts w:ascii="Times New Roman" w:hAnsi="Times New Roman" w:cs="Times New Roman"/>
                <w:rtl/>
                <w:lang w:bidi="ar-IQ"/>
              </w:rPr>
            </w:pPr>
            <w:r w:rsidRPr="0090457E">
              <w:rPr>
                <w:rFonts w:ascii="Times New Roman" w:hAnsi="Times New Roman" w:cs="Times New Roman"/>
                <w:rtl/>
                <w:lang w:bidi="ar-IQ"/>
              </w:rPr>
              <w:t>4</w:t>
            </w:r>
          </w:p>
        </w:tc>
        <w:tc>
          <w:tcPr>
            <w:tcW w:w="3143" w:type="dxa"/>
            <w:shd w:val="clear" w:color="auto" w:fill="auto"/>
            <w:vAlign w:val="center"/>
          </w:tcPr>
          <w:p w14:paraId="180F7D5C" w14:textId="77777777" w:rsidR="008F62DD" w:rsidRPr="0090457E" w:rsidRDefault="008F62DD" w:rsidP="00960F39">
            <w:pPr>
              <w:bidi/>
              <w:spacing w:after="0" w:line="240" w:lineRule="auto"/>
              <w:jc w:val="center"/>
              <w:rPr>
                <w:rFonts w:ascii="Times New Roman" w:hAnsi="Times New Roman" w:cs="Times New Roman"/>
                <w:rtl/>
                <w:lang w:bidi="ar-IQ"/>
              </w:rPr>
            </w:pPr>
            <w:r w:rsidRPr="0090457E">
              <w:rPr>
                <w:rFonts w:ascii="Times New Roman" w:hAnsi="Times New Roman" w:cs="Times New Roman"/>
                <w:lang w:bidi="ar-IQ"/>
              </w:rPr>
              <w:t>Supervisor</w:t>
            </w:r>
          </w:p>
        </w:tc>
        <w:tc>
          <w:tcPr>
            <w:tcW w:w="1966" w:type="dxa"/>
            <w:shd w:val="clear" w:color="auto" w:fill="auto"/>
            <w:vAlign w:val="center"/>
          </w:tcPr>
          <w:p w14:paraId="2548EAFF" w14:textId="77777777" w:rsidR="008F62DD" w:rsidRPr="00ED524C" w:rsidRDefault="008F62DD" w:rsidP="00960F39">
            <w:pPr>
              <w:bidi/>
              <w:spacing w:after="0" w:line="240" w:lineRule="auto"/>
              <w:rPr>
                <w:rFonts w:ascii="Unikurd Goran" w:hAnsi="Unikurd Goran" w:cs="Unikurd Goran"/>
                <w:rtl/>
                <w:lang w:bidi="ar-IQ"/>
              </w:rPr>
            </w:pPr>
          </w:p>
        </w:tc>
      </w:tr>
      <w:tr w:rsidR="008F62DD" w:rsidRPr="00ED524C" w14:paraId="30131656" w14:textId="77777777" w:rsidTr="007C2B4B">
        <w:trPr>
          <w:trHeight w:val="454"/>
        </w:trPr>
        <w:tc>
          <w:tcPr>
            <w:tcW w:w="784" w:type="dxa"/>
            <w:shd w:val="clear" w:color="auto" w:fill="auto"/>
            <w:vAlign w:val="center"/>
          </w:tcPr>
          <w:p w14:paraId="3D19FD06" w14:textId="77777777" w:rsidR="008F62DD" w:rsidRPr="00ED524C" w:rsidRDefault="008F62DD" w:rsidP="00960F39">
            <w:pPr>
              <w:bidi/>
              <w:spacing w:after="0" w:line="240" w:lineRule="auto"/>
              <w:rPr>
                <w:rFonts w:ascii="Unikurd Goran" w:hAnsi="Unikurd Goran" w:cs="Unikurd Goran"/>
                <w:rtl/>
                <w:lang w:bidi="ar-IQ"/>
              </w:rPr>
            </w:pPr>
            <w:r w:rsidRPr="00ED524C">
              <w:rPr>
                <w:rFonts w:ascii="Unikurd Goran" w:hAnsi="Unikurd Goran" w:cs="Unikurd Goran" w:hint="cs"/>
                <w:rtl/>
                <w:lang w:bidi="ar-IQ"/>
              </w:rPr>
              <w:t>8</w:t>
            </w:r>
          </w:p>
        </w:tc>
        <w:tc>
          <w:tcPr>
            <w:tcW w:w="1981" w:type="dxa"/>
            <w:shd w:val="clear" w:color="auto" w:fill="auto"/>
            <w:vAlign w:val="center"/>
          </w:tcPr>
          <w:p w14:paraId="290CB6F5" w14:textId="77777777" w:rsidR="008F62DD" w:rsidRPr="00ED524C" w:rsidRDefault="008F62DD" w:rsidP="00960F39">
            <w:pPr>
              <w:bidi/>
              <w:spacing w:after="0" w:line="240" w:lineRule="auto"/>
              <w:rPr>
                <w:rFonts w:ascii="Unikurd Goran" w:hAnsi="Unikurd Goran" w:cs="Unikurd Goran"/>
                <w:rtl/>
                <w:lang w:bidi="ar-IQ"/>
              </w:rPr>
            </w:pPr>
          </w:p>
        </w:tc>
        <w:tc>
          <w:tcPr>
            <w:tcW w:w="2835" w:type="dxa"/>
            <w:shd w:val="clear" w:color="auto" w:fill="auto"/>
            <w:vAlign w:val="center"/>
          </w:tcPr>
          <w:p w14:paraId="67D39E6E" w14:textId="60CDB0E7" w:rsidR="008F62DD" w:rsidRPr="0090457E" w:rsidRDefault="00453327" w:rsidP="00960F39">
            <w:pPr>
              <w:bidi/>
              <w:spacing w:after="0" w:line="240" w:lineRule="auto"/>
              <w:jc w:val="center"/>
              <w:rPr>
                <w:rFonts w:ascii="Times New Roman" w:hAnsi="Times New Roman" w:cs="Times New Roman"/>
                <w:sz w:val="28"/>
                <w:szCs w:val="28"/>
                <w:rtl/>
                <w:lang w:bidi="ar-IQ"/>
              </w:rPr>
            </w:pPr>
            <w:hyperlink w:anchor="ManagementSupervision" w:history="1">
              <w:r w:rsidR="008F62DD" w:rsidRPr="00453327">
                <w:rPr>
                  <w:rStyle w:val="Hyperlink"/>
                  <w:rFonts w:ascii="Times New Roman" w:hAnsi="Times New Roman" w:cs="Times New Roman"/>
                  <w:sz w:val="28"/>
                  <w:szCs w:val="28"/>
                  <w:lang w:bidi="ar-IQ"/>
                </w:rPr>
                <w:t>Management and Supervision</w:t>
              </w:r>
            </w:hyperlink>
            <w:bookmarkStart w:id="11" w:name="_GoBack"/>
            <w:bookmarkEnd w:id="11"/>
          </w:p>
        </w:tc>
        <w:tc>
          <w:tcPr>
            <w:tcW w:w="1276" w:type="dxa"/>
            <w:shd w:val="clear" w:color="auto" w:fill="auto"/>
            <w:vAlign w:val="center"/>
          </w:tcPr>
          <w:p w14:paraId="3C71E277" w14:textId="77777777" w:rsidR="008F62DD" w:rsidRPr="0090457E" w:rsidRDefault="008F62DD" w:rsidP="00960F39">
            <w:pPr>
              <w:bidi/>
              <w:spacing w:after="0" w:line="240" w:lineRule="auto"/>
              <w:jc w:val="center"/>
              <w:rPr>
                <w:rFonts w:ascii="Times New Roman" w:hAnsi="Times New Roman" w:cs="Times New Roman"/>
                <w:rtl/>
                <w:lang w:bidi="ar-IQ"/>
              </w:rPr>
            </w:pPr>
            <w:r w:rsidRPr="0090457E">
              <w:rPr>
                <w:rFonts w:ascii="Times New Roman" w:hAnsi="Times New Roman" w:cs="Times New Roman"/>
                <w:rtl/>
                <w:lang w:bidi="ar-IQ"/>
              </w:rPr>
              <w:t>2</w:t>
            </w:r>
          </w:p>
        </w:tc>
        <w:tc>
          <w:tcPr>
            <w:tcW w:w="542" w:type="dxa"/>
            <w:shd w:val="clear" w:color="auto" w:fill="auto"/>
            <w:vAlign w:val="center"/>
          </w:tcPr>
          <w:p w14:paraId="7809B669" w14:textId="77777777" w:rsidR="008F62DD" w:rsidRPr="0090457E" w:rsidRDefault="008F62DD" w:rsidP="00960F39">
            <w:pPr>
              <w:bidi/>
              <w:spacing w:after="0" w:line="240" w:lineRule="auto"/>
              <w:jc w:val="center"/>
              <w:rPr>
                <w:rFonts w:ascii="Times New Roman" w:hAnsi="Times New Roman" w:cs="Times New Roman"/>
                <w:rtl/>
                <w:lang w:bidi="ar-IQ"/>
              </w:rPr>
            </w:pPr>
            <w:r w:rsidRPr="0090457E">
              <w:rPr>
                <w:rFonts w:ascii="Times New Roman" w:hAnsi="Times New Roman" w:cs="Times New Roman"/>
                <w:rtl/>
                <w:lang w:bidi="ar-IQ"/>
              </w:rPr>
              <w:t>4</w:t>
            </w:r>
          </w:p>
        </w:tc>
        <w:tc>
          <w:tcPr>
            <w:tcW w:w="3143" w:type="dxa"/>
            <w:shd w:val="clear" w:color="auto" w:fill="auto"/>
            <w:vAlign w:val="center"/>
          </w:tcPr>
          <w:p w14:paraId="27A7C96A" w14:textId="77777777" w:rsidR="008F62DD" w:rsidRPr="0090457E" w:rsidRDefault="008F62DD" w:rsidP="00960F39">
            <w:pPr>
              <w:bidi/>
              <w:spacing w:after="0" w:line="240" w:lineRule="auto"/>
              <w:jc w:val="center"/>
              <w:rPr>
                <w:rFonts w:ascii="Times New Roman" w:hAnsi="Times New Roman" w:cs="Times New Roman"/>
                <w:rtl/>
                <w:lang w:bidi="ar-IQ"/>
              </w:rPr>
            </w:pPr>
          </w:p>
        </w:tc>
        <w:tc>
          <w:tcPr>
            <w:tcW w:w="1966" w:type="dxa"/>
            <w:shd w:val="clear" w:color="auto" w:fill="auto"/>
            <w:vAlign w:val="center"/>
          </w:tcPr>
          <w:p w14:paraId="6AE6B74E" w14:textId="77777777" w:rsidR="008F62DD" w:rsidRPr="00ED524C" w:rsidRDefault="008F62DD" w:rsidP="00960F39">
            <w:pPr>
              <w:bidi/>
              <w:spacing w:after="0" w:line="240" w:lineRule="auto"/>
              <w:rPr>
                <w:rFonts w:ascii="Unikurd Goran" w:hAnsi="Unikurd Goran" w:cs="Unikurd Goran"/>
                <w:rtl/>
                <w:lang w:bidi="ar-IQ"/>
              </w:rPr>
            </w:pPr>
          </w:p>
        </w:tc>
      </w:tr>
    </w:tbl>
    <w:p w14:paraId="674CA367" w14:textId="77777777" w:rsidR="008F62DD" w:rsidRDefault="008F62DD" w:rsidP="008F62DD">
      <w:pPr>
        <w:bidi/>
        <w:spacing w:after="0"/>
        <w:rPr>
          <w:rFonts w:ascii="Unikurd Goran" w:hAnsi="Unikurd Goran" w:cs="Unikurd Goran"/>
          <w:rtl/>
          <w:lang w:bidi="ar-IQ"/>
        </w:rPr>
      </w:pPr>
    </w:p>
    <w:p w14:paraId="02258F2C" w14:textId="77777777" w:rsidR="008F62DD" w:rsidRDefault="008F62DD" w:rsidP="008F62DD">
      <w:pPr>
        <w:bidi/>
        <w:spacing w:after="0"/>
        <w:rPr>
          <w:rFonts w:ascii="Unikurd Goran" w:hAnsi="Unikurd Goran" w:cs="Unikurd Goran"/>
          <w:rtl/>
          <w:lang w:bidi="ar-IQ"/>
        </w:rPr>
      </w:pPr>
    </w:p>
    <w:p w14:paraId="75F23BE9" w14:textId="77777777" w:rsidR="008F62DD" w:rsidRDefault="008F62DD" w:rsidP="008F62DD">
      <w:pPr>
        <w:bidi/>
        <w:spacing w:after="0"/>
        <w:rPr>
          <w:rFonts w:ascii="Unikurd Goran" w:hAnsi="Unikurd Goran" w:cs="Unikurd Goran"/>
          <w:rtl/>
          <w:lang w:bidi="ar-IQ"/>
        </w:rPr>
      </w:pPr>
    </w:p>
    <w:p w14:paraId="68F14AF0" w14:textId="77777777" w:rsidR="008F62DD" w:rsidRDefault="008F62DD" w:rsidP="008F62DD">
      <w:pPr>
        <w:spacing w:after="0" w:line="276" w:lineRule="auto"/>
        <w:jc w:val="both"/>
        <w:rPr>
          <w:rFonts w:ascii="Unikurd Goran" w:hAnsi="Unikurd Goran" w:cs="Unikurd Goran"/>
          <w:sz w:val="28"/>
          <w:szCs w:val="28"/>
          <w:lang w:bidi="ar-IQ"/>
        </w:rPr>
      </w:pPr>
      <w:r>
        <w:rPr>
          <w:rFonts w:ascii="Unikurd Goran" w:hAnsi="Unikurd Goran" w:cs="Unikurd Goran"/>
          <w:sz w:val="28"/>
          <w:szCs w:val="28"/>
          <w:lang w:bidi="ar-IQ"/>
        </w:rPr>
        <w:t xml:space="preserve">Introduction to Fourth stage courses: </w:t>
      </w:r>
    </w:p>
    <w:p w14:paraId="0BD4BC52" w14:textId="77777777" w:rsidR="008F62DD" w:rsidRDefault="008F62DD" w:rsidP="008F62DD">
      <w:pPr>
        <w:spacing w:after="0" w:line="276" w:lineRule="auto"/>
        <w:jc w:val="both"/>
        <w:rPr>
          <w:rFonts w:ascii="Unikurd Goran" w:hAnsi="Unikurd Goran" w:cs="Unikurd Goran"/>
          <w:sz w:val="28"/>
          <w:szCs w:val="28"/>
          <w:lang w:bidi="ar-IQ"/>
        </w:rPr>
      </w:pPr>
    </w:p>
    <w:p w14:paraId="7B49552D" w14:textId="6212E33E" w:rsidR="008F62DD" w:rsidRDefault="008F62DD" w:rsidP="008F62DD">
      <w:pPr>
        <w:numPr>
          <w:ilvl w:val="0"/>
          <w:numId w:val="2"/>
        </w:numPr>
        <w:spacing w:after="0" w:line="276" w:lineRule="auto"/>
        <w:jc w:val="both"/>
        <w:rPr>
          <w:rFonts w:ascii="Unikurd Goran" w:hAnsi="Unikurd Goran" w:cs="Unikurd Goran"/>
          <w:sz w:val="28"/>
          <w:szCs w:val="28"/>
          <w:lang w:bidi="ar-IQ"/>
        </w:rPr>
      </w:pPr>
      <w:bookmarkStart w:id="12" w:name="Practicalcriticism"/>
      <w:r w:rsidRPr="003C55B2">
        <w:rPr>
          <w:rFonts w:ascii="Unikurd Goran" w:hAnsi="Unikurd Goran" w:cs="Unikurd Goran"/>
          <w:b/>
          <w:bCs/>
          <w:sz w:val="28"/>
          <w:szCs w:val="28"/>
          <w:lang w:bidi="ar-IQ"/>
        </w:rPr>
        <w:lastRenderedPageBreak/>
        <w:t>Practical criticism</w:t>
      </w:r>
      <w:bookmarkEnd w:id="12"/>
      <w:r>
        <w:rPr>
          <w:rFonts w:ascii="Unikurd Goran" w:hAnsi="Unikurd Goran" w:cs="Unikurd Goran"/>
          <w:sz w:val="28"/>
          <w:szCs w:val="28"/>
          <w:lang w:bidi="ar-IQ"/>
        </w:rPr>
        <w:t xml:space="preserve">: this introduces the concepts and definitions steps of practical criticism differs from theoretical criticism which evaluates and analyzes written works within certain genres. </w:t>
      </w:r>
    </w:p>
    <w:p w14:paraId="09A4AAA7" w14:textId="77777777" w:rsidR="003C55B2" w:rsidRDefault="003C55B2" w:rsidP="003C55B2">
      <w:pPr>
        <w:spacing w:after="0" w:line="276" w:lineRule="auto"/>
        <w:jc w:val="both"/>
        <w:rPr>
          <w:rFonts w:ascii="Unikurd Goran" w:hAnsi="Unikurd Goran" w:cs="Unikurd Goran"/>
          <w:sz w:val="28"/>
          <w:szCs w:val="28"/>
          <w:lang w:bidi="ar-IQ"/>
        </w:rPr>
      </w:pPr>
    </w:p>
    <w:p w14:paraId="475592D0" w14:textId="2A3BD5C8" w:rsidR="008F62DD" w:rsidRDefault="008F62DD" w:rsidP="008F62DD">
      <w:pPr>
        <w:numPr>
          <w:ilvl w:val="0"/>
          <w:numId w:val="2"/>
        </w:numPr>
        <w:spacing w:after="0" w:line="276" w:lineRule="auto"/>
        <w:jc w:val="both"/>
        <w:rPr>
          <w:rFonts w:ascii="Unikurd Goran" w:hAnsi="Unikurd Goran" w:cs="Unikurd Goran"/>
          <w:sz w:val="28"/>
          <w:szCs w:val="28"/>
          <w:lang w:bidi="ar-IQ"/>
        </w:rPr>
      </w:pPr>
      <w:bookmarkStart w:id="13" w:name="SpecialTeachingMethodology"/>
      <w:r w:rsidRPr="003C55B2">
        <w:rPr>
          <w:rFonts w:ascii="Unikurd Goran" w:hAnsi="Unikurd Goran" w:cs="Unikurd Goran"/>
          <w:b/>
          <w:bCs/>
          <w:sz w:val="28"/>
          <w:szCs w:val="28"/>
          <w:lang w:bidi="ar-IQ"/>
        </w:rPr>
        <w:t>Special Teaching Methodology</w:t>
      </w:r>
      <w:bookmarkEnd w:id="13"/>
      <w:r>
        <w:rPr>
          <w:rFonts w:ascii="Unikurd Goran" w:hAnsi="Unikurd Goran" w:cs="Unikurd Goran"/>
          <w:sz w:val="28"/>
          <w:szCs w:val="28"/>
          <w:lang w:bidi="ar-IQ"/>
        </w:rPr>
        <w:t xml:space="preserve">: students are trained to be Kurdish language and literature teachers at elementary schools. This includes ways of teaching of the alphabet, reading, grammar, composition and literature, from first to ninth grade. The importance of this subject is that students will be familiar with both scientific principles and methods of teaching for each subject, because each subject requires a different way of teaching. </w:t>
      </w:r>
    </w:p>
    <w:p w14:paraId="54606B59" w14:textId="77777777" w:rsidR="003C55B2" w:rsidRDefault="003C55B2" w:rsidP="003C55B2">
      <w:pPr>
        <w:pStyle w:val="ListParagraph"/>
        <w:rPr>
          <w:rFonts w:ascii="Unikurd Goran" w:hAnsi="Unikurd Goran" w:cs="Unikurd Goran"/>
          <w:sz w:val="28"/>
          <w:szCs w:val="28"/>
          <w:lang w:bidi="ar-IQ"/>
        </w:rPr>
      </w:pPr>
    </w:p>
    <w:p w14:paraId="54852FE6" w14:textId="77777777" w:rsidR="003C55B2" w:rsidRDefault="003C55B2" w:rsidP="003C55B2">
      <w:pPr>
        <w:spacing w:after="0" w:line="276" w:lineRule="auto"/>
        <w:jc w:val="both"/>
        <w:rPr>
          <w:rFonts w:ascii="Unikurd Goran" w:hAnsi="Unikurd Goran" w:cs="Unikurd Goran"/>
          <w:sz w:val="28"/>
          <w:szCs w:val="28"/>
          <w:lang w:bidi="ar-IQ"/>
        </w:rPr>
      </w:pPr>
    </w:p>
    <w:p w14:paraId="38EE0BF5" w14:textId="120310AC" w:rsidR="008F62DD" w:rsidRDefault="008F62DD" w:rsidP="008F62DD">
      <w:pPr>
        <w:numPr>
          <w:ilvl w:val="0"/>
          <w:numId w:val="2"/>
        </w:numPr>
        <w:spacing w:after="0" w:line="276" w:lineRule="auto"/>
        <w:jc w:val="both"/>
        <w:rPr>
          <w:rFonts w:ascii="Unikurd Goran" w:hAnsi="Unikurd Goran" w:cs="Unikurd Goran"/>
          <w:sz w:val="28"/>
          <w:szCs w:val="28"/>
          <w:lang w:bidi="ar-IQ"/>
        </w:rPr>
      </w:pPr>
      <w:bookmarkStart w:id="14" w:name="NewLiterature"/>
      <w:r w:rsidRPr="003C55B2">
        <w:rPr>
          <w:rFonts w:ascii="Unikurd Goran" w:hAnsi="Unikurd Goran" w:cs="Unikurd Goran"/>
          <w:b/>
          <w:bCs/>
          <w:sz w:val="28"/>
          <w:szCs w:val="28"/>
          <w:lang w:bidi="ar-IQ"/>
        </w:rPr>
        <w:t>New Literature</w:t>
      </w:r>
      <w:bookmarkEnd w:id="14"/>
      <w:r>
        <w:rPr>
          <w:rFonts w:ascii="Unikurd Goran" w:hAnsi="Unikurd Goran" w:cs="Unikurd Goran"/>
          <w:sz w:val="28"/>
          <w:szCs w:val="28"/>
          <w:lang w:bidi="ar-IQ"/>
        </w:rPr>
        <w:t xml:space="preserve">: The purpose behind studying this subject is that students will acquire information about new literature according to the new language, techniques and the context of Kurdish literature; it also focuses on the factors and ways of </w:t>
      </w:r>
      <w:commentRangeStart w:id="15"/>
      <w:r w:rsidRPr="00217978">
        <w:rPr>
          <w:rFonts w:ascii="Unikurd Goran" w:hAnsi="Unikurd Goran" w:cs="Unikurd Goran"/>
          <w:sz w:val="28"/>
          <w:szCs w:val="28"/>
          <w:highlight w:val="yellow"/>
          <w:lang w:bidi="ar-IQ"/>
        </w:rPr>
        <w:t>renaissance</w:t>
      </w:r>
      <w:commentRangeEnd w:id="15"/>
      <w:r>
        <w:rPr>
          <w:rStyle w:val="CommentReference"/>
        </w:rPr>
        <w:commentReference w:id="15"/>
      </w:r>
      <w:r w:rsidRPr="00217978">
        <w:rPr>
          <w:rFonts w:ascii="Unikurd Goran" w:hAnsi="Unikurd Goran" w:cs="Unikurd Goran"/>
          <w:sz w:val="28"/>
          <w:szCs w:val="28"/>
          <w:highlight w:val="yellow"/>
          <w:lang w:bidi="ar-IQ"/>
        </w:rPr>
        <w:t>.</w:t>
      </w:r>
    </w:p>
    <w:p w14:paraId="1AA35A13" w14:textId="77777777" w:rsidR="003C55B2" w:rsidRDefault="003C55B2" w:rsidP="003C55B2">
      <w:pPr>
        <w:spacing w:after="0" w:line="276" w:lineRule="auto"/>
        <w:jc w:val="both"/>
        <w:rPr>
          <w:rFonts w:ascii="Unikurd Goran" w:hAnsi="Unikurd Goran" w:cs="Unikurd Goran"/>
          <w:sz w:val="28"/>
          <w:szCs w:val="28"/>
          <w:lang w:bidi="ar-IQ"/>
        </w:rPr>
      </w:pPr>
    </w:p>
    <w:p w14:paraId="1F4D7A0B" w14:textId="2FFF3900" w:rsidR="008F62DD" w:rsidRDefault="008F62DD" w:rsidP="008F62DD">
      <w:pPr>
        <w:numPr>
          <w:ilvl w:val="0"/>
          <w:numId w:val="2"/>
        </w:numPr>
        <w:spacing w:after="0" w:line="276" w:lineRule="auto"/>
        <w:jc w:val="both"/>
        <w:rPr>
          <w:rFonts w:ascii="Unikurd Goran" w:eastAsia="Times New Roman" w:hAnsi="Unikurd Goran" w:cs="Unikurd Goran"/>
          <w:sz w:val="28"/>
          <w:szCs w:val="28"/>
          <w:lang w:bidi="ar-IQ"/>
        </w:rPr>
      </w:pPr>
      <w:bookmarkStart w:id="16" w:name="Semantics"/>
      <w:r w:rsidRPr="003C55B2">
        <w:rPr>
          <w:rFonts w:ascii="Unikurd Goran" w:hAnsi="Unikurd Goran" w:cs="Unikurd Goran"/>
          <w:b/>
          <w:bCs/>
          <w:sz w:val="28"/>
          <w:szCs w:val="28"/>
          <w:lang w:bidi="ar-IQ"/>
        </w:rPr>
        <w:t>Semantics</w:t>
      </w:r>
      <w:bookmarkEnd w:id="16"/>
      <w:r>
        <w:rPr>
          <w:rFonts w:ascii="Unikurd Goran" w:hAnsi="Unikurd Goran" w:cs="Unikurd Goran"/>
          <w:sz w:val="28"/>
          <w:szCs w:val="28"/>
          <w:lang w:bidi="ar-IQ"/>
        </w:rPr>
        <w:t>: this is a science that deals meaning and it works on signs in language. Semantics is the meaning of language (in words and sentences). This module covers analysis of sentences and pragmatic, semantics, introducing and analyzing meaning, and also talks about theories. Familiarizing students with pragmatics and its differences with semantics is another goal of the course.</w:t>
      </w:r>
      <w:r>
        <w:rPr>
          <w:rFonts w:ascii="Unikurd Goran" w:eastAsia="Times New Roman" w:hAnsi="Unikurd Goran" w:cs="Unikurd Goran"/>
          <w:sz w:val="28"/>
          <w:szCs w:val="28"/>
          <w:lang w:bidi="ar-IQ"/>
        </w:rPr>
        <w:t xml:space="preserve"> </w:t>
      </w:r>
    </w:p>
    <w:p w14:paraId="585542FF" w14:textId="77777777" w:rsidR="003C55B2" w:rsidRDefault="003C55B2" w:rsidP="003C55B2">
      <w:pPr>
        <w:pStyle w:val="ListParagraph"/>
        <w:rPr>
          <w:rFonts w:ascii="Unikurd Goran" w:eastAsia="Times New Roman" w:hAnsi="Unikurd Goran" w:cs="Unikurd Goran"/>
          <w:sz w:val="28"/>
          <w:szCs w:val="28"/>
          <w:lang w:bidi="ar-IQ"/>
        </w:rPr>
      </w:pPr>
    </w:p>
    <w:p w14:paraId="6D3A8ADE" w14:textId="77777777" w:rsidR="003C55B2" w:rsidRDefault="003C55B2" w:rsidP="003C55B2">
      <w:pPr>
        <w:spacing w:after="0" w:line="276" w:lineRule="auto"/>
        <w:jc w:val="both"/>
        <w:rPr>
          <w:rFonts w:ascii="Unikurd Goran" w:eastAsia="Times New Roman" w:hAnsi="Unikurd Goran" w:cs="Unikurd Goran"/>
          <w:sz w:val="28"/>
          <w:szCs w:val="28"/>
          <w:lang w:bidi="ar-IQ"/>
        </w:rPr>
      </w:pPr>
    </w:p>
    <w:p w14:paraId="7A4FA8C5" w14:textId="59F8206E" w:rsidR="008F62DD" w:rsidRDefault="008F62DD" w:rsidP="008F62DD">
      <w:pPr>
        <w:numPr>
          <w:ilvl w:val="0"/>
          <w:numId w:val="2"/>
        </w:numPr>
        <w:spacing w:after="0" w:line="240" w:lineRule="auto"/>
        <w:jc w:val="both"/>
        <w:rPr>
          <w:rFonts w:ascii="Unikurd Goran" w:hAnsi="Unikurd Goran" w:cs="Unikurd Goran"/>
          <w:sz w:val="28"/>
          <w:szCs w:val="28"/>
          <w:lang w:bidi="ar-IQ"/>
        </w:rPr>
      </w:pPr>
      <w:bookmarkStart w:id="17" w:name="AppliedLinguistics"/>
      <w:r w:rsidRPr="003C55B2">
        <w:rPr>
          <w:rFonts w:ascii="Unikurd Goran" w:eastAsia="Times New Roman" w:hAnsi="Unikurd Goran" w:cs="Unikurd Goran"/>
          <w:b/>
          <w:bCs/>
          <w:sz w:val="28"/>
          <w:szCs w:val="28"/>
          <w:lang w:bidi="ar-IQ"/>
        </w:rPr>
        <w:t>Applied Linguistics</w:t>
      </w:r>
      <w:bookmarkEnd w:id="17"/>
      <w:r>
        <w:rPr>
          <w:rFonts w:ascii="Unikurd Goran" w:eastAsia="Times New Roman" w:hAnsi="Unikurd Goran" w:cs="Unikurd Goran"/>
          <w:sz w:val="28"/>
          <w:szCs w:val="28"/>
          <w:lang w:bidi="ar-IQ"/>
        </w:rPr>
        <w:t>: This relates to the use of language in our daily lives. Students will learn social and psychological linguistics, and the purpose of this subject is to explain applied linguistics to the students through conversation.</w:t>
      </w:r>
      <w:r>
        <w:rPr>
          <w:rFonts w:ascii="Unikurd Goran" w:hAnsi="Unikurd Goran" w:cs="Unikurd Goran"/>
          <w:sz w:val="28"/>
          <w:szCs w:val="28"/>
          <w:lang w:bidi="ar-IQ"/>
        </w:rPr>
        <w:t xml:space="preserve"> </w:t>
      </w:r>
    </w:p>
    <w:p w14:paraId="1F00F61A" w14:textId="77777777" w:rsidR="003C55B2" w:rsidRDefault="003C55B2" w:rsidP="003C55B2">
      <w:pPr>
        <w:spacing w:after="0" w:line="240" w:lineRule="auto"/>
        <w:jc w:val="both"/>
        <w:rPr>
          <w:rFonts w:ascii="Unikurd Goran" w:hAnsi="Unikurd Goran" w:cs="Unikurd Goran"/>
          <w:sz w:val="28"/>
          <w:szCs w:val="28"/>
          <w:lang w:bidi="ar-IQ"/>
        </w:rPr>
      </w:pPr>
    </w:p>
    <w:p w14:paraId="5D0A9748" w14:textId="7262716A" w:rsidR="008F62DD" w:rsidRDefault="008F62DD" w:rsidP="008F62DD">
      <w:pPr>
        <w:numPr>
          <w:ilvl w:val="0"/>
          <w:numId w:val="2"/>
        </w:numPr>
        <w:spacing w:after="0" w:line="276" w:lineRule="auto"/>
        <w:jc w:val="both"/>
        <w:rPr>
          <w:rFonts w:ascii="Unikurd Goran" w:hAnsi="Unikurd Goran" w:cs="Unikurd Goran"/>
          <w:sz w:val="28"/>
          <w:szCs w:val="28"/>
        </w:rPr>
      </w:pPr>
      <w:bookmarkStart w:id="18" w:name="ManagementSupervision"/>
      <w:r w:rsidRPr="003C55B2">
        <w:rPr>
          <w:rFonts w:ascii="Unikurd Goran" w:hAnsi="Unikurd Goran" w:cs="Unikurd Goran"/>
          <w:b/>
          <w:bCs/>
          <w:sz w:val="28"/>
          <w:szCs w:val="28"/>
          <w:lang w:bidi="ar-IQ"/>
        </w:rPr>
        <w:t>Management and Supervision</w:t>
      </w:r>
      <w:bookmarkEnd w:id="18"/>
      <w:r>
        <w:rPr>
          <w:rFonts w:ascii="Unikurd Goran" w:hAnsi="Unikurd Goran" w:cs="Unikurd Goran"/>
          <w:sz w:val="28"/>
          <w:szCs w:val="28"/>
          <w:lang w:bidi="ar-IQ"/>
        </w:rPr>
        <w:t xml:space="preserve">: This is one of the important subjects as students need to acquire information and experience about contact between teachers, managers and supervisors </w:t>
      </w:r>
      <w:r>
        <w:rPr>
          <w:rFonts w:ascii="Unikurd Goran" w:hAnsi="Unikurd Goran" w:cs="Unikurd Goran"/>
          <w:sz w:val="28"/>
          <w:szCs w:val="28"/>
          <w:lang w:bidi="ar-IQ"/>
        </w:rPr>
        <w:lastRenderedPageBreak/>
        <w:t>because they may become a teacher, manager or supervisor.</w:t>
      </w:r>
      <w:r>
        <w:rPr>
          <w:rFonts w:ascii="Unikurd Goran" w:hAnsi="Unikurd Goran" w:cs="Unikurd Goran"/>
          <w:sz w:val="28"/>
          <w:szCs w:val="28"/>
        </w:rPr>
        <w:t xml:space="preserve"> </w:t>
      </w:r>
      <w:r w:rsidRPr="008E62B3">
        <w:rPr>
          <w:rFonts w:ascii="Unikurd Goran" w:hAnsi="Unikurd Goran" w:cs="Unikurd Goran"/>
          <w:sz w:val="28"/>
          <w:szCs w:val="28"/>
          <w:lang w:bidi="ar-IQ"/>
        </w:rPr>
        <w:t xml:space="preserve">Management is both </w:t>
      </w:r>
      <w:r>
        <w:rPr>
          <w:rFonts w:ascii="Unikurd Goran" w:hAnsi="Unikurd Goran" w:cs="Unikurd Goran"/>
          <w:sz w:val="28"/>
          <w:szCs w:val="28"/>
          <w:lang w:bidi="ar-IQ"/>
        </w:rPr>
        <w:t xml:space="preserve">a </w:t>
      </w:r>
      <w:r w:rsidRPr="008E62B3">
        <w:rPr>
          <w:rFonts w:ascii="Unikurd Goran" w:hAnsi="Unikurd Goran" w:cs="Unikurd Goran"/>
          <w:sz w:val="28"/>
          <w:szCs w:val="28"/>
          <w:lang w:bidi="ar-IQ"/>
        </w:rPr>
        <w:t xml:space="preserve">science and </w:t>
      </w:r>
      <w:r>
        <w:rPr>
          <w:rFonts w:ascii="Unikurd Goran" w:hAnsi="Unikurd Goran" w:cs="Unikurd Goran"/>
          <w:sz w:val="28"/>
          <w:szCs w:val="28"/>
          <w:lang w:bidi="ar-IQ"/>
        </w:rPr>
        <w:t xml:space="preserve">an </w:t>
      </w:r>
      <w:r w:rsidRPr="008E62B3">
        <w:rPr>
          <w:rFonts w:ascii="Unikurd Goran" w:hAnsi="Unikurd Goran" w:cs="Unikurd Goran"/>
          <w:sz w:val="28"/>
          <w:szCs w:val="28"/>
          <w:lang w:bidi="ar-IQ"/>
        </w:rPr>
        <w:t>art</w:t>
      </w:r>
      <w:r>
        <w:rPr>
          <w:rFonts w:ascii="Unikurd Goran" w:hAnsi="Unikurd Goran" w:cs="Unikurd Goran"/>
          <w:sz w:val="28"/>
          <w:szCs w:val="28"/>
          <w:lang w:bidi="ar-IQ"/>
        </w:rPr>
        <w:t xml:space="preserve"> -</w:t>
      </w:r>
      <w:r w:rsidRPr="008E62B3">
        <w:rPr>
          <w:rFonts w:ascii="Unikurd Goran" w:hAnsi="Unikurd Goran" w:cs="Unikurd Goran"/>
          <w:sz w:val="28"/>
          <w:szCs w:val="28"/>
          <w:lang w:bidi="ar-IQ"/>
        </w:rPr>
        <w:t xml:space="preserve"> we can say it is a process that serves others. </w:t>
      </w:r>
    </w:p>
    <w:p w14:paraId="1670A3EB" w14:textId="77777777" w:rsidR="003C55B2" w:rsidRDefault="003C55B2" w:rsidP="003C55B2">
      <w:pPr>
        <w:pStyle w:val="ListParagraph"/>
        <w:rPr>
          <w:rFonts w:ascii="Unikurd Goran" w:hAnsi="Unikurd Goran" w:cs="Unikurd Goran"/>
          <w:sz w:val="28"/>
          <w:szCs w:val="28"/>
        </w:rPr>
      </w:pPr>
    </w:p>
    <w:p w14:paraId="45A5EA89" w14:textId="77777777" w:rsidR="003C55B2" w:rsidRDefault="003C55B2" w:rsidP="003C55B2">
      <w:pPr>
        <w:spacing w:after="0" w:line="276" w:lineRule="auto"/>
        <w:jc w:val="both"/>
        <w:rPr>
          <w:rFonts w:ascii="Unikurd Goran" w:hAnsi="Unikurd Goran" w:cs="Unikurd Goran"/>
          <w:sz w:val="28"/>
          <w:szCs w:val="28"/>
        </w:rPr>
      </w:pPr>
    </w:p>
    <w:p w14:paraId="01B79569" w14:textId="74BBE06C" w:rsidR="008F62DD" w:rsidRPr="007C2B4B" w:rsidRDefault="008F62DD" w:rsidP="008F62DD">
      <w:pPr>
        <w:numPr>
          <w:ilvl w:val="0"/>
          <w:numId w:val="2"/>
        </w:numPr>
        <w:spacing w:after="0" w:line="276" w:lineRule="auto"/>
        <w:jc w:val="both"/>
        <w:rPr>
          <w:rFonts w:ascii="Unikurd Goran" w:hAnsi="Unikurd Goran" w:cs="Unikurd Goran"/>
          <w:color w:val="0D0D0D"/>
          <w:sz w:val="28"/>
          <w:szCs w:val="28"/>
          <w:rtl/>
          <w:lang w:bidi="ar-IQ"/>
        </w:rPr>
      </w:pPr>
      <w:bookmarkStart w:id="19" w:name="ObservationApplication"/>
      <w:r w:rsidRPr="003C55B2">
        <w:rPr>
          <w:rFonts w:ascii="Unikurd Goran" w:hAnsi="Unikurd Goran" w:cs="Unikurd Goran"/>
          <w:b/>
          <w:bCs/>
          <w:sz w:val="28"/>
          <w:szCs w:val="28"/>
        </w:rPr>
        <w:t>Observation and Application</w:t>
      </w:r>
      <w:bookmarkEnd w:id="19"/>
      <w:r w:rsidRPr="007C2B4B">
        <w:rPr>
          <w:rFonts w:ascii="Unikurd Goran" w:hAnsi="Unikurd Goran" w:cs="Unikurd Goran"/>
          <w:sz w:val="28"/>
          <w:szCs w:val="28"/>
        </w:rPr>
        <w:t xml:space="preserve">: This course is divided into two parts. In the first part, students visit schools to observe </w:t>
      </w:r>
      <w:r w:rsidRPr="007C2B4B">
        <w:rPr>
          <w:rFonts w:ascii="Unikurd Goran" w:hAnsi="Unikurd Goran" w:cs="Unikurd Goran"/>
          <w:sz w:val="28"/>
          <w:szCs w:val="28"/>
          <w:lang w:val="en-GB"/>
        </w:rPr>
        <w:t>practising</w:t>
      </w:r>
      <w:r w:rsidRPr="007C2B4B">
        <w:rPr>
          <w:rFonts w:ascii="Unikurd Goran" w:hAnsi="Unikurd Goran" w:cs="Unikurd Goran"/>
          <w:sz w:val="28"/>
          <w:szCs w:val="28"/>
        </w:rPr>
        <w:t xml:space="preserve"> teachers and in the second part they have their own practicum for six weeks starting at the beginning of February. As a result, they will be ready to be competent teachers in the future.</w:t>
      </w:r>
      <w:r w:rsidRPr="007C2B4B">
        <w:rPr>
          <w:rFonts w:ascii="Unikurd Goran" w:hAnsi="Unikurd Goran" w:cs="Unikurd Goran"/>
          <w:color w:val="0D0D0D"/>
          <w:sz w:val="28"/>
          <w:szCs w:val="28"/>
          <w:lang w:bidi="ar-IQ"/>
        </w:rPr>
        <w:t xml:space="preserve"> </w:t>
      </w:r>
    </w:p>
    <w:p w14:paraId="0B2938D9" w14:textId="77777777" w:rsidR="004122DC" w:rsidRDefault="00453327"/>
    <w:sectPr w:rsidR="004122DC" w:rsidSect="002724AF">
      <w:pgSz w:w="15840" w:h="12240" w:orient="landscape"/>
      <w:pgMar w:top="851" w:right="1134" w:bottom="284" w:left="1134" w:header="720" w:footer="720" w:gutter="1134"/>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David S" w:date="2019-08-24T12:35:00Z" w:initials="DS">
    <w:p w14:paraId="7AEB8621" w14:textId="77777777" w:rsidR="008F62DD" w:rsidRDefault="008F62DD" w:rsidP="008F62DD">
      <w:pPr>
        <w:pStyle w:val="CommentText"/>
      </w:pPr>
      <w:r>
        <w:rPr>
          <w:rStyle w:val="CommentReference"/>
        </w:rPr>
        <w:annotationRef/>
      </w:r>
      <w:r>
        <w:rPr>
          <w:noProof/>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EB86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EB8621" w16cid:durableId="210BAD7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Unikurd Goran">
    <w:altName w:val="Tahoma"/>
    <w:charset w:val="00"/>
    <w:family w:val="swiss"/>
    <w:pitch w:val="variable"/>
    <w:sig w:usb0="00000000" w:usb1="80000000" w:usb2="00000008" w:usb3="00000000" w:csb0="00000051" w:csb1="00000000"/>
  </w:font>
  <w:font w:name="Unikurd Jino">
    <w:altName w:val="Tahoma"/>
    <w:charset w:val="00"/>
    <w:family w:val="swiss"/>
    <w:pitch w:val="variable"/>
    <w:sig w:usb0="00000000" w:usb1="80000000" w:usb2="00000008" w:usb3="00000000" w:csb0="00000051"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844FD9"/>
    <w:multiLevelType w:val="hybridMultilevel"/>
    <w:tmpl w:val="E9F88512"/>
    <w:lvl w:ilvl="0" w:tplc="AA089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8060CA7"/>
    <w:multiLevelType w:val="hybridMultilevel"/>
    <w:tmpl w:val="E5A8FADA"/>
    <w:lvl w:ilvl="0" w:tplc="A9885F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C2E"/>
    <w:rsid w:val="003C55B2"/>
    <w:rsid w:val="00453327"/>
    <w:rsid w:val="004F3D94"/>
    <w:rsid w:val="00762C2E"/>
    <w:rsid w:val="007C2B4B"/>
    <w:rsid w:val="008F62DD"/>
    <w:rsid w:val="00977AF0"/>
    <w:rsid w:val="00BE48A2"/>
    <w:rsid w:val="00C93A69"/>
    <w:rsid w:val="00F558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1792C"/>
  <w15:chartTrackingRefBased/>
  <w15:docId w15:val="{75C5528C-3FA6-410B-9A65-E4C32D042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F62DD"/>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62DD"/>
    <w:pPr>
      <w:ind w:left="720"/>
      <w:contextualSpacing/>
    </w:pPr>
  </w:style>
  <w:style w:type="character" w:styleId="CommentReference">
    <w:name w:val="annotation reference"/>
    <w:uiPriority w:val="99"/>
    <w:semiHidden/>
    <w:unhideWhenUsed/>
    <w:rsid w:val="008F62DD"/>
    <w:rPr>
      <w:sz w:val="16"/>
      <w:szCs w:val="16"/>
    </w:rPr>
  </w:style>
  <w:style w:type="paragraph" w:styleId="CommentText">
    <w:name w:val="annotation text"/>
    <w:basedOn w:val="Normal"/>
    <w:link w:val="CommentTextChar"/>
    <w:uiPriority w:val="99"/>
    <w:semiHidden/>
    <w:unhideWhenUsed/>
    <w:rsid w:val="008F62DD"/>
    <w:rPr>
      <w:sz w:val="20"/>
      <w:szCs w:val="20"/>
    </w:rPr>
  </w:style>
  <w:style w:type="character" w:customStyle="1" w:styleId="CommentTextChar">
    <w:name w:val="Comment Text Char"/>
    <w:basedOn w:val="DefaultParagraphFont"/>
    <w:link w:val="CommentText"/>
    <w:uiPriority w:val="99"/>
    <w:semiHidden/>
    <w:rsid w:val="008F62DD"/>
    <w:rPr>
      <w:rFonts w:ascii="Calibri" w:eastAsia="Calibri" w:hAnsi="Calibri" w:cs="Arial"/>
      <w:sz w:val="20"/>
      <w:szCs w:val="20"/>
    </w:rPr>
  </w:style>
  <w:style w:type="character" w:styleId="Hyperlink">
    <w:name w:val="Hyperlink"/>
    <w:basedOn w:val="DefaultParagraphFont"/>
    <w:uiPriority w:val="99"/>
    <w:unhideWhenUsed/>
    <w:rsid w:val="00C93A69"/>
    <w:rPr>
      <w:color w:val="0563C1" w:themeColor="hyperlink"/>
      <w:u w:val="single"/>
    </w:rPr>
  </w:style>
  <w:style w:type="character" w:styleId="UnresolvedMention">
    <w:name w:val="Unresolved Mention"/>
    <w:basedOn w:val="DefaultParagraphFont"/>
    <w:uiPriority w:val="99"/>
    <w:semiHidden/>
    <w:unhideWhenUsed/>
    <w:rsid w:val="00C93A69"/>
    <w:rPr>
      <w:color w:val="605E5C"/>
      <w:shd w:val="clear" w:color="auto" w:fill="E1DFDD"/>
    </w:rPr>
  </w:style>
  <w:style w:type="character" w:styleId="FollowedHyperlink">
    <w:name w:val="FollowedHyperlink"/>
    <w:basedOn w:val="DefaultParagraphFont"/>
    <w:uiPriority w:val="99"/>
    <w:semiHidden/>
    <w:unhideWhenUsed/>
    <w:rsid w:val="00C93A6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6</Pages>
  <Words>1202</Words>
  <Characters>6856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dc:creator>
  <cp:keywords/>
  <dc:description/>
  <cp:lastModifiedBy>Hamid</cp:lastModifiedBy>
  <cp:revision>5</cp:revision>
  <dcterms:created xsi:type="dcterms:W3CDTF">2019-09-29T07:39:00Z</dcterms:created>
  <dcterms:modified xsi:type="dcterms:W3CDTF">2019-09-29T08:39:00Z</dcterms:modified>
</cp:coreProperties>
</file>