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7F9" w:rsidRDefault="004457F9" w:rsidP="004457F9">
      <w:pPr>
        <w:bidi/>
        <w:rPr>
          <w:color w:val="FF0000"/>
          <w:sz w:val="28"/>
          <w:szCs w:val="28"/>
          <w:rtl/>
          <w:lang w:bidi="ar-IQ"/>
        </w:rPr>
      </w:pPr>
    </w:p>
    <w:p w:rsidR="004457F9" w:rsidRPr="004457F9" w:rsidRDefault="004457F9" w:rsidP="004457F9">
      <w:pPr>
        <w:bidi/>
        <w:ind w:left="-603" w:firstLine="141"/>
        <w:rPr>
          <w:rFonts w:ascii="Noto Kufi Arabic" w:hAnsi="Noto Kufi Arabic" w:cs="Noto Kufi Arabic"/>
          <w:b/>
          <w:bCs/>
          <w:sz w:val="26"/>
          <w:szCs w:val="26"/>
          <w:rtl/>
          <w:lang w:bidi="ar-IQ"/>
        </w:rPr>
      </w:pPr>
      <w:r w:rsidRPr="004457F9">
        <w:rPr>
          <w:rFonts w:ascii="Noto Kufi Arabic" w:hAnsi="Noto Kufi Arabic" w:cs="Times New Roman" w:hint="cs"/>
          <w:b/>
          <w:bCs/>
          <w:sz w:val="26"/>
          <w:szCs w:val="28"/>
          <w:rtl/>
          <w:lang w:bidi="ar-IQ"/>
        </w:rPr>
        <w:t>ستافی</w:t>
      </w:r>
      <w:r w:rsidRPr="004457F9">
        <w:rPr>
          <w:rFonts w:ascii="Noto Kufi Arabic" w:hAnsi="Noto Kufi Arabic" w:cs="Noto Kufi Arabic"/>
          <w:b/>
          <w:bCs/>
          <w:sz w:val="26"/>
          <w:szCs w:val="26"/>
          <w:rtl/>
          <w:lang w:bidi="ar-IQ"/>
        </w:rPr>
        <w:t xml:space="preserve"> </w:t>
      </w:r>
      <w:r w:rsidRPr="004457F9">
        <w:rPr>
          <w:rFonts w:ascii="Noto Kufi Arabic" w:hAnsi="Noto Kufi Arabic" w:cs="Times New Roman" w:hint="cs"/>
          <w:b/>
          <w:bCs/>
          <w:sz w:val="26"/>
          <w:szCs w:val="28"/>
          <w:rtl/>
          <w:lang w:bidi="ar-IQ"/>
        </w:rPr>
        <w:t>کارگێڕی</w:t>
      </w:r>
      <w:r w:rsidRPr="004457F9">
        <w:rPr>
          <w:rFonts w:ascii="Noto Kufi Arabic" w:hAnsi="Noto Kufi Arabic" w:cs="Noto Kufi Arabic"/>
          <w:b/>
          <w:bCs/>
          <w:sz w:val="26"/>
          <w:szCs w:val="26"/>
          <w:rtl/>
          <w:lang w:bidi="ar-IQ"/>
        </w:rPr>
        <w:t xml:space="preserve"> </w:t>
      </w:r>
      <w:r w:rsidRPr="004457F9">
        <w:rPr>
          <w:rFonts w:ascii="Noto Kufi Arabic" w:hAnsi="Noto Kufi Arabic" w:cs="Times New Roman" w:hint="cs"/>
          <w:b/>
          <w:bCs/>
          <w:sz w:val="26"/>
          <w:szCs w:val="28"/>
          <w:rtl/>
          <w:lang w:bidi="ar-IQ"/>
        </w:rPr>
        <w:t>بەش</w:t>
      </w:r>
      <w:r w:rsidRPr="004457F9">
        <w:rPr>
          <w:rFonts w:ascii="Noto Kufi Arabic" w:hAnsi="Noto Kufi Arabic" w:cs="Noto Kufi Arabic"/>
          <w:b/>
          <w:bCs/>
          <w:sz w:val="26"/>
          <w:szCs w:val="26"/>
          <w:rtl/>
          <w:lang w:bidi="ar-IQ"/>
        </w:rPr>
        <w:t xml:space="preserve"> </w:t>
      </w:r>
      <w:r w:rsidRPr="004457F9">
        <w:rPr>
          <w:rFonts w:ascii="Noto Kufi Arabic" w:hAnsi="Noto Kufi Arabic" w:cs="Times New Roman" w:hint="cs"/>
          <w:b/>
          <w:bCs/>
          <w:sz w:val="26"/>
          <w:szCs w:val="28"/>
          <w:rtl/>
          <w:lang w:bidi="ar-IQ"/>
        </w:rPr>
        <w:t>بۆ</w:t>
      </w:r>
      <w:r w:rsidRPr="004457F9">
        <w:rPr>
          <w:rFonts w:ascii="Noto Kufi Arabic" w:hAnsi="Noto Kufi Arabic" w:cs="Noto Kufi Arabic"/>
          <w:b/>
          <w:bCs/>
          <w:sz w:val="26"/>
          <w:szCs w:val="26"/>
          <w:rtl/>
          <w:lang w:bidi="ar-IQ"/>
        </w:rPr>
        <w:t xml:space="preserve"> </w:t>
      </w:r>
      <w:r w:rsidRPr="004457F9">
        <w:rPr>
          <w:rFonts w:ascii="Noto Kufi Arabic" w:hAnsi="Noto Kufi Arabic" w:cs="Times New Roman" w:hint="cs"/>
          <w:b/>
          <w:bCs/>
          <w:sz w:val="26"/>
          <w:szCs w:val="28"/>
          <w:rtl/>
          <w:lang w:bidi="ar-IQ"/>
        </w:rPr>
        <w:t>ساڵی</w:t>
      </w:r>
      <w:r w:rsidRPr="004457F9">
        <w:rPr>
          <w:rFonts w:ascii="Noto Kufi Arabic" w:hAnsi="Noto Kufi Arabic" w:cs="Noto Kufi Arabic"/>
          <w:b/>
          <w:bCs/>
          <w:sz w:val="26"/>
          <w:szCs w:val="26"/>
          <w:rtl/>
          <w:lang w:bidi="ar-IQ"/>
        </w:rPr>
        <w:t xml:space="preserve"> </w:t>
      </w:r>
      <w:r w:rsidRPr="004457F9">
        <w:rPr>
          <w:rFonts w:ascii="Noto Kufi Arabic" w:hAnsi="Noto Kufi Arabic" w:cs="Times New Roman" w:hint="cs"/>
          <w:b/>
          <w:bCs/>
          <w:sz w:val="26"/>
          <w:szCs w:val="28"/>
          <w:rtl/>
          <w:lang w:bidi="ar-IQ"/>
        </w:rPr>
        <w:t>خوێندنی</w:t>
      </w:r>
      <w:r w:rsidRPr="004457F9">
        <w:rPr>
          <w:rFonts w:ascii="Noto Kufi Arabic" w:hAnsi="Noto Kufi Arabic" w:cs="Noto Kufi Arabic"/>
          <w:b/>
          <w:bCs/>
          <w:sz w:val="26"/>
          <w:szCs w:val="26"/>
          <w:rtl/>
          <w:lang w:bidi="ar-IQ"/>
        </w:rPr>
        <w:t xml:space="preserve"> (</w:t>
      </w:r>
      <w:r w:rsidRPr="004457F9">
        <w:rPr>
          <w:rFonts w:ascii="Noto Kufi Arabic" w:hAnsi="Noto Kufi Arabic" w:cs="Times New Roman"/>
          <w:b/>
          <w:bCs/>
          <w:sz w:val="26"/>
          <w:szCs w:val="28"/>
          <w:rtl/>
          <w:lang w:bidi="ar-IQ"/>
        </w:rPr>
        <w:t>٢٠١٩</w:t>
      </w:r>
      <w:r w:rsidRPr="004457F9">
        <w:rPr>
          <w:rFonts w:ascii="Noto Kufi Arabic" w:hAnsi="Noto Kufi Arabic" w:cs="Noto Kufi Arabic"/>
          <w:b/>
          <w:bCs/>
          <w:sz w:val="26"/>
          <w:szCs w:val="26"/>
          <w:rtl/>
          <w:lang w:bidi="ar-IQ"/>
        </w:rPr>
        <w:t>-</w:t>
      </w:r>
      <w:r w:rsidRPr="004457F9">
        <w:rPr>
          <w:rFonts w:ascii="Noto Kufi Arabic" w:hAnsi="Noto Kufi Arabic" w:cs="Times New Roman"/>
          <w:b/>
          <w:bCs/>
          <w:sz w:val="26"/>
          <w:szCs w:val="28"/>
          <w:rtl/>
          <w:lang w:bidi="ar-IQ"/>
        </w:rPr>
        <w:t>٢٠٢٠</w:t>
      </w:r>
      <w:r w:rsidRPr="004457F9">
        <w:rPr>
          <w:rFonts w:ascii="Noto Kufi Arabic" w:hAnsi="Noto Kufi Arabic" w:cs="Noto Kufi Arabic"/>
          <w:b/>
          <w:bCs/>
          <w:sz w:val="26"/>
          <w:szCs w:val="26"/>
          <w:rtl/>
          <w:lang w:bidi="ar-IQ"/>
        </w:rPr>
        <w:t>)</w:t>
      </w:r>
    </w:p>
    <w:tbl>
      <w:tblPr>
        <w:tblStyle w:val="GridTable4-Accent2"/>
        <w:bidiVisual/>
        <w:tblW w:w="12423" w:type="dxa"/>
        <w:tblLayout w:type="fixed"/>
        <w:tblLook w:val="04A0" w:firstRow="1" w:lastRow="0" w:firstColumn="1" w:lastColumn="0" w:noHBand="0" w:noVBand="1"/>
      </w:tblPr>
      <w:tblGrid>
        <w:gridCol w:w="374"/>
        <w:gridCol w:w="1281"/>
        <w:gridCol w:w="1417"/>
        <w:gridCol w:w="992"/>
        <w:gridCol w:w="1418"/>
        <w:gridCol w:w="3924"/>
        <w:gridCol w:w="1836"/>
        <w:gridCol w:w="1181"/>
      </w:tblGrid>
      <w:tr w:rsidR="004457F9" w:rsidRPr="004457F9" w:rsidTr="00937D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dxa"/>
          </w:tcPr>
          <w:p w:rsidR="004457F9" w:rsidRPr="004457F9" w:rsidRDefault="004457F9" w:rsidP="005F3F7E">
            <w:pPr>
              <w:bidi/>
              <w:jc w:val="center"/>
              <w:rPr>
                <w:rFonts w:ascii="Noto Kufi Arabic" w:hAnsi="Noto Kufi Arabic" w:cs="Noto Kufi Arabic"/>
                <w:color w:val="auto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color w:val="auto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1281" w:type="dxa"/>
          </w:tcPr>
          <w:p w:rsidR="004457F9" w:rsidRPr="004457F9" w:rsidRDefault="004457F9" w:rsidP="005F3F7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color w:val="auto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color w:val="auto"/>
                <w:sz w:val="28"/>
                <w:szCs w:val="28"/>
                <w:rtl/>
                <w:lang w:bidi="ar-IQ"/>
              </w:rPr>
              <w:t>ناو</w:t>
            </w:r>
          </w:p>
        </w:tc>
        <w:tc>
          <w:tcPr>
            <w:tcW w:w="1417" w:type="dxa"/>
          </w:tcPr>
          <w:p w:rsidR="004457F9" w:rsidRPr="004457F9" w:rsidRDefault="004457F9" w:rsidP="005F3F7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color w:val="auto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color w:val="auto"/>
                <w:sz w:val="28"/>
                <w:szCs w:val="28"/>
                <w:rtl/>
                <w:lang w:bidi="ar-IQ"/>
              </w:rPr>
              <w:t>پلەی زانستی</w:t>
            </w:r>
          </w:p>
        </w:tc>
        <w:tc>
          <w:tcPr>
            <w:tcW w:w="992" w:type="dxa"/>
          </w:tcPr>
          <w:p w:rsidR="004457F9" w:rsidRPr="004457F9" w:rsidRDefault="004457F9" w:rsidP="005F3F7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color w:val="auto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color w:val="auto"/>
                <w:sz w:val="28"/>
                <w:szCs w:val="28"/>
                <w:rtl/>
                <w:lang w:bidi="ar-IQ"/>
              </w:rPr>
              <w:t>بڕوانامە</w:t>
            </w:r>
          </w:p>
        </w:tc>
        <w:tc>
          <w:tcPr>
            <w:tcW w:w="1418" w:type="dxa"/>
          </w:tcPr>
          <w:p w:rsidR="004457F9" w:rsidRPr="004457F9" w:rsidRDefault="004457F9" w:rsidP="005F3F7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color w:val="auto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color w:val="auto"/>
                <w:sz w:val="28"/>
                <w:szCs w:val="28"/>
                <w:rtl/>
                <w:lang w:bidi="ar-IQ"/>
              </w:rPr>
              <w:t>پسپۆڕی</w:t>
            </w:r>
          </w:p>
        </w:tc>
        <w:tc>
          <w:tcPr>
            <w:tcW w:w="3924" w:type="dxa"/>
          </w:tcPr>
          <w:p w:rsidR="004457F9" w:rsidRPr="004457F9" w:rsidRDefault="004457F9" w:rsidP="005F3F7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color w:val="auto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color w:val="auto"/>
                <w:sz w:val="28"/>
                <w:szCs w:val="28"/>
                <w:rtl/>
                <w:lang w:bidi="ar-IQ"/>
              </w:rPr>
              <w:t>ئیمەیڵ</w:t>
            </w:r>
          </w:p>
        </w:tc>
        <w:tc>
          <w:tcPr>
            <w:tcW w:w="1836" w:type="dxa"/>
          </w:tcPr>
          <w:p w:rsidR="004457F9" w:rsidRPr="004457F9" w:rsidRDefault="004457F9" w:rsidP="005F3F7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color w:val="auto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color w:val="auto"/>
                <w:sz w:val="28"/>
                <w:szCs w:val="28"/>
                <w:rtl/>
                <w:lang w:bidi="ar-IQ"/>
              </w:rPr>
              <w:t>ژ</w:t>
            </w:r>
            <w:r w:rsidRPr="004457F9">
              <w:rPr>
                <w:rFonts w:ascii="Noto Kufi Arabic" w:hAnsi="Noto Kufi Arabic" w:cs="Noto Kufi Arabic"/>
                <w:color w:val="auto"/>
                <w:sz w:val="28"/>
                <w:szCs w:val="28"/>
                <w:rtl/>
                <w:lang w:bidi="ar-IQ"/>
              </w:rPr>
              <w:t>.</w:t>
            </w:r>
            <w:r w:rsidRPr="004457F9">
              <w:rPr>
                <w:rFonts w:ascii="Noto Kufi Arabic" w:hAnsi="Noto Kufi Arabic" w:cs="Times New Roman"/>
                <w:color w:val="auto"/>
                <w:sz w:val="28"/>
                <w:szCs w:val="28"/>
                <w:rtl/>
                <w:lang w:bidi="ar-IQ"/>
              </w:rPr>
              <w:t>مۆبایل</w:t>
            </w:r>
          </w:p>
        </w:tc>
        <w:tc>
          <w:tcPr>
            <w:tcW w:w="1181" w:type="dxa"/>
          </w:tcPr>
          <w:p w:rsidR="004457F9" w:rsidRPr="004457F9" w:rsidRDefault="004457F9" w:rsidP="005F3F7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color w:val="auto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color w:val="auto"/>
                <w:sz w:val="28"/>
                <w:szCs w:val="28"/>
                <w:rtl/>
                <w:lang w:bidi="ar-IQ"/>
              </w:rPr>
              <w:t>تێبینی</w:t>
            </w:r>
          </w:p>
        </w:tc>
      </w:tr>
      <w:tr w:rsidR="004457F9" w:rsidRPr="004457F9" w:rsidTr="00937D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dxa"/>
          </w:tcPr>
          <w:p w:rsidR="004457F9" w:rsidRPr="004457F9" w:rsidRDefault="004457F9" w:rsidP="005F3F7E">
            <w:pPr>
              <w:bidi/>
              <w:jc w:val="center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١</w:t>
            </w:r>
          </w:p>
        </w:tc>
        <w:tc>
          <w:tcPr>
            <w:tcW w:w="1281" w:type="dxa"/>
          </w:tcPr>
          <w:p w:rsidR="004457F9" w:rsidRPr="004457F9" w:rsidRDefault="00937D09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hyperlink r:id="rId4" w:history="1">
              <w:r w:rsidR="004457F9" w:rsidRPr="00160E01">
                <w:rPr>
                  <w:rStyle w:val="Hyperlink"/>
                  <w:rFonts w:ascii="Noto Kufi Arabic" w:hAnsi="Noto Kufi Arabic" w:cs="Times New Roman"/>
                  <w:sz w:val="28"/>
                  <w:szCs w:val="28"/>
                  <w:rtl/>
                  <w:lang w:bidi="ar-IQ"/>
                </w:rPr>
                <w:t>جمال علی عمر</w:t>
              </w:r>
            </w:hyperlink>
          </w:p>
        </w:tc>
        <w:tc>
          <w:tcPr>
            <w:tcW w:w="1417" w:type="dxa"/>
          </w:tcPr>
          <w:p w:rsidR="004457F9" w:rsidRPr="004457F9" w:rsidRDefault="004457F9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مامۆستا</w:t>
            </w:r>
          </w:p>
        </w:tc>
        <w:tc>
          <w:tcPr>
            <w:tcW w:w="992" w:type="dxa"/>
          </w:tcPr>
          <w:p w:rsidR="004457F9" w:rsidRPr="004457F9" w:rsidRDefault="004457F9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دکتۆرا</w:t>
            </w:r>
          </w:p>
        </w:tc>
        <w:tc>
          <w:tcPr>
            <w:tcW w:w="1418" w:type="dxa"/>
          </w:tcPr>
          <w:p w:rsidR="004457F9" w:rsidRPr="004457F9" w:rsidRDefault="004457F9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زمانەوانی کارەکی</w:t>
            </w:r>
          </w:p>
        </w:tc>
        <w:tc>
          <w:tcPr>
            <w:tcW w:w="3924" w:type="dxa"/>
          </w:tcPr>
          <w:p w:rsidR="004457F9" w:rsidRPr="004457F9" w:rsidRDefault="004457F9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sz w:val="28"/>
                <w:szCs w:val="28"/>
                <w:lang w:bidi="ar-IQ"/>
              </w:rPr>
              <w:t>Jamal.ali@raparinuni.org</w:t>
            </w:r>
            <w:bookmarkStart w:id="0" w:name="_GoBack"/>
            <w:bookmarkEnd w:id="0"/>
          </w:p>
        </w:tc>
        <w:tc>
          <w:tcPr>
            <w:tcW w:w="1836" w:type="dxa"/>
          </w:tcPr>
          <w:p w:rsidR="004457F9" w:rsidRPr="004457F9" w:rsidRDefault="004457F9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 w:hint="cs"/>
                <w:sz w:val="28"/>
                <w:szCs w:val="28"/>
                <w:rtl/>
                <w:lang w:bidi="ar-IQ"/>
              </w:rPr>
              <w:t>٠٧٥٠١١٩٦٨٠٨</w:t>
            </w:r>
          </w:p>
        </w:tc>
        <w:tc>
          <w:tcPr>
            <w:tcW w:w="1181" w:type="dxa"/>
          </w:tcPr>
          <w:p w:rsidR="004457F9" w:rsidRPr="004457F9" w:rsidRDefault="004457F9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 w:hint="cs"/>
                <w:sz w:val="28"/>
                <w:szCs w:val="28"/>
                <w:rtl/>
                <w:lang w:bidi="ar-IQ"/>
              </w:rPr>
              <w:t>سەرۆکی بەش</w:t>
            </w:r>
          </w:p>
        </w:tc>
      </w:tr>
      <w:tr w:rsidR="004457F9" w:rsidRPr="004457F9" w:rsidTr="00937D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dxa"/>
          </w:tcPr>
          <w:p w:rsidR="004457F9" w:rsidRPr="004457F9" w:rsidRDefault="004457F9" w:rsidP="005F3F7E">
            <w:pPr>
              <w:bidi/>
              <w:jc w:val="center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٢</w:t>
            </w:r>
          </w:p>
        </w:tc>
        <w:tc>
          <w:tcPr>
            <w:tcW w:w="1281" w:type="dxa"/>
          </w:tcPr>
          <w:p w:rsidR="004457F9" w:rsidRPr="004457F9" w:rsidRDefault="00937D09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hyperlink r:id="rId5" w:history="1">
              <w:r w:rsidR="004457F9" w:rsidRPr="00160E01">
                <w:rPr>
                  <w:rStyle w:val="Hyperlink"/>
                  <w:rFonts w:ascii="Noto Kufi Arabic" w:hAnsi="Noto Kufi Arabic" w:cs="Times New Roman"/>
                  <w:sz w:val="28"/>
                  <w:szCs w:val="28"/>
                  <w:rtl/>
                  <w:lang w:bidi="ar-IQ"/>
                </w:rPr>
                <w:t>بورهان قادر سەلیم</w:t>
              </w:r>
            </w:hyperlink>
          </w:p>
        </w:tc>
        <w:tc>
          <w:tcPr>
            <w:tcW w:w="1417" w:type="dxa"/>
          </w:tcPr>
          <w:p w:rsidR="004457F9" w:rsidRPr="004457F9" w:rsidRDefault="004457F9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مامۆستای یاریدەدەر</w:t>
            </w:r>
          </w:p>
        </w:tc>
        <w:tc>
          <w:tcPr>
            <w:tcW w:w="992" w:type="dxa"/>
          </w:tcPr>
          <w:p w:rsidR="004457F9" w:rsidRPr="004457F9" w:rsidRDefault="004457F9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ماستەر</w:t>
            </w:r>
          </w:p>
        </w:tc>
        <w:tc>
          <w:tcPr>
            <w:tcW w:w="1418" w:type="dxa"/>
          </w:tcPr>
          <w:p w:rsidR="004457F9" w:rsidRPr="004457F9" w:rsidRDefault="004457F9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زمانەوانی</w:t>
            </w:r>
          </w:p>
        </w:tc>
        <w:tc>
          <w:tcPr>
            <w:tcW w:w="3924" w:type="dxa"/>
          </w:tcPr>
          <w:p w:rsidR="004457F9" w:rsidRPr="004457F9" w:rsidRDefault="004457F9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sz w:val="28"/>
                <w:szCs w:val="28"/>
                <w:lang w:bidi="ar-IQ"/>
              </w:rPr>
              <w:t>burhan@raparinuni.org</w:t>
            </w:r>
          </w:p>
        </w:tc>
        <w:tc>
          <w:tcPr>
            <w:tcW w:w="1836" w:type="dxa"/>
          </w:tcPr>
          <w:p w:rsidR="004457F9" w:rsidRPr="004457F9" w:rsidRDefault="004457F9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 w:hint="cs"/>
                <w:sz w:val="28"/>
                <w:szCs w:val="28"/>
                <w:rtl/>
                <w:lang w:bidi="ar-IQ"/>
              </w:rPr>
              <w:t>٠٧٧٠١٦١٣٤٤٩</w:t>
            </w:r>
          </w:p>
        </w:tc>
        <w:tc>
          <w:tcPr>
            <w:tcW w:w="1181" w:type="dxa"/>
          </w:tcPr>
          <w:p w:rsidR="004457F9" w:rsidRPr="004457F9" w:rsidRDefault="004457F9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 w:hint="cs"/>
                <w:sz w:val="28"/>
                <w:szCs w:val="28"/>
                <w:rtl/>
                <w:lang w:bidi="ar-IQ"/>
              </w:rPr>
              <w:t>بڕیاردەری بەش</w:t>
            </w:r>
          </w:p>
        </w:tc>
      </w:tr>
      <w:tr w:rsidR="004457F9" w:rsidRPr="004457F9" w:rsidTr="00937D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dxa"/>
          </w:tcPr>
          <w:p w:rsidR="004457F9" w:rsidRPr="004457F9" w:rsidRDefault="004457F9" w:rsidP="005F3F7E">
            <w:pPr>
              <w:bidi/>
              <w:jc w:val="center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٣</w:t>
            </w:r>
          </w:p>
        </w:tc>
        <w:tc>
          <w:tcPr>
            <w:tcW w:w="1281" w:type="dxa"/>
          </w:tcPr>
          <w:p w:rsidR="004457F9" w:rsidRPr="004457F9" w:rsidRDefault="004457F9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نەوزاد رەسول سەلیم</w:t>
            </w:r>
          </w:p>
        </w:tc>
        <w:tc>
          <w:tcPr>
            <w:tcW w:w="1417" w:type="dxa"/>
          </w:tcPr>
          <w:p w:rsidR="004457F9" w:rsidRPr="004457F9" w:rsidRDefault="004457F9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یاریدەدەری توێژەر</w:t>
            </w:r>
          </w:p>
        </w:tc>
        <w:tc>
          <w:tcPr>
            <w:tcW w:w="992" w:type="dxa"/>
          </w:tcPr>
          <w:p w:rsidR="004457F9" w:rsidRPr="004457F9" w:rsidRDefault="004457F9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بەکالۆریۆس</w:t>
            </w:r>
          </w:p>
        </w:tc>
        <w:tc>
          <w:tcPr>
            <w:tcW w:w="1418" w:type="dxa"/>
          </w:tcPr>
          <w:p w:rsidR="004457F9" w:rsidRPr="004457F9" w:rsidRDefault="004457F9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جوگرافیا</w:t>
            </w:r>
          </w:p>
        </w:tc>
        <w:tc>
          <w:tcPr>
            <w:tcW w:w="3924" w:type="dxa"/>
          </w:tcPr>
          <w:p w:rsidR="004457F9" w:rsidRPr="004457F9" w:rsidRDefault="004457F9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sz w:val="24"/>
                <w:szCs w:val="24"/>
                <w:lang w:bidi="ar-IQ"/>
              </w:rPr>
              <w:t>nawzad.mohammad@raparinuni.org</w:t>
            </w:r>
          </w:p>
        </w:tc>
        <w:tc>
          <w:tcPr>
            <w:tcW w:w="1836" w:type="dxa"/>
          </w:tcPr>
          <w:p w:rsidR="004457F9" w:rsidRPr="004457F9" w:rsidRDefault="004457F9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 w:hint="cs"/>
                <w:sz w:val="28"/>
                <w:szCs w:val="28"/>
                <w:rtl/>
                <w:lang w:bidi="ar-IQ"/>
              </w:rPr>
              <w:t>٠٧٥١١٠٥١٤٧٧</w:t>
            </w:r>
          </w:p>
        </w:tc>
        <w:tc>
          <w:tcPr>
            <w:tcW w:w="1181" w:type="dxa"/>
          </w:tcPr>
          <w:p w:rsidR="004457F9" w:rsidRPr="004457F9" w:rsidRDefault="004457F9" w:rsidP="005F3F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</w:p>
        </w:tc>
      </w:tr>
      <w:tr w:rsidR="004457F9" w:rsidRPr="004457F9" w:rsidTr="00937D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dxa"/>
          </w:tcPr>
          <w:p w:rsidR="004457F9" w:rsidRPr="004457F9" w:rsidRDefault="004457F9" w:rsidP="005F3F7E">
            <w:pPr>
              <w:bidi/>
              <w:jc w:val="center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٤</w:t>
            </w:r>
          </w:p>
        </w:tc>
        <w:tc>
          <w:tcPr>
            <w:tcW w:w="1281" w:type="dxa"/>
          </w:tcPr>
          <w:p w:rsidR="004457F9" w:rsidRPr="004457F9" w:rsidRDefault="004457F9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سروە حسین عبداللە</w:t>
            </w:r>
          </w:p>
        </w:tc>
        <w:tc>
          <w:tcPr>
            <w:tcW w:w="1417" w:type="dxa"/>
          </w:tcPr>
          <w:p w:rsidR="004457F9" w:rsidRPr="004457F9" w:rsidRDefault="004457F9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یاریدەدەری توێژەر</w:t>
            </w:r>
          </w:p>
        </w:tc>
        <w:tc>
          <w:tcPr>
            <w:tcW w:w="992" w:type="dxa"/>
          </w:tcPr>
          <w:p w:rsidR="004457F9" w:rsidRPr="004457F9" w:rsidRDefault="004457F9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بەکالۆریۆس</w:t>
            </w:r>
          </w:p>
        </w:tc>
        <w:tc>
          <w:tcPr>
            <w:tcW w:w="1418" w:type="dxa"/>
          </w:tcPr>
          <w:p w:rsidR="004457F9" w:rsidRPr="004457F9" w:rsidRDefault="004457F9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/>
                <w:sz w:val="28"/>
                <w:szCs w:val="28"/>
                <w:rtl/>
                <w:lang w:bidi="ar-IQ"/>
              </w:rPr>
              <w:t>زمانی ئینگلیزی</w:t>
            </w:r>
          </w:p>
        </w:tc>
        <w:tc>
          <w:tcPr>
            <w:tcW w:w="3924" w:type="dxa"/>
          </w:tcPr>
          <w:p w:rsidR="004457F9" w:rsidRPr="004457F9" w:rsidRDefault="004457F9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sz w:val="28"/>
                <w:szCs w:val="28"/>
                <w:lang w:bidi="ar-IQ"/>
              </w:rPr>
              <w:t>Srwa.hussein@uor.edu.krd</w:t>
            </w:r>
          </w:p>
        </w:tc>
        <w:tc>
          <w:tcPr>
            <w:tcW w:w="1836" w:type="dxa"/>
          </w:tcPr>
          <w:p w:rsidR="004457F9" w:rsidRPr="004457F9" w:rsidRDefault="004457F9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  <w:r w:rsidRPr="004457F9">
              <w:rPr>
                <w:rFonts w:ascii="Noto Kufi Arabic" w:hAnsi="Noto Kufi Arabic" w:cs="Times New Roman" w:hint="cs"/>
                <w:sz w:val="28"/>
                <w:szCs w:val="28"/>
                <w:rtl/>
                <w:lang w:bidi="ar-IQ"/>
              </w:rPr>
              <w:t>٠٧٧٤٠٨٨١١٥٦</w:t>
            </w:r>
          </w:p>
        </w:tc>
        <w:tc>
          <w:tcPr>
            <w:tcW w:w="1181" w:type="dxa"/>
          </w:tcPr>
          <w:p w:rsidR="004457F9" w:rsidRPr="004457F9" w:rsidRDefault="004457F9" w:rsidP="005F3F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8"/>
                <w:szCs w:val="28"/>
                <w:rtl/>
                <w:lang w:bidi="ar-IQ"/>
              </w:rPr>
            </w:pPr>
          </w:p>
        </w:tc>
      </w:tr>
    </w:tbl>
    <w:p w:rsidR="004457F9" w:rsidRDefault="004457F9" w:rsidP="004457F9">
      <w:pPr>
        <w:bidi/>
        <w:rPr>
          <w:color w:val="FF0000"/>
          <w:sz w:val="28"/>
          <w:szCs w:val="28"/>
          <w:rtl/>
          <w:lang w:bidi="ar-IQ"/>
        </w:rPr>
      </w:pPr>
    </w:p>
    <w:p w:rsidR="00F95E1D" w:rsidRDefault="00F95E1D"/>
    <w:sectPr w:rsidR="00F95E1D" w:rsidSect="0041562F">
      <w:pgSz w:w="15840" w:h="12240" w:orient="landscape"/>
      <w:pgMar w:top="851" w:right="1134" w:bottom="1701" w:left="1134" w:header="720" w:footer="720" w:gutter="113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Kufi Arabic">
    <w:altName w:val="Calibri"/>
    <w:charset w:val="00"/>
    <w:family w:val="swiss"/>
    <w:pitch w:val="variable"/>
    <w:sig w:usb0="00000003" w:usb1="80002000" w:usb2="00000008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7F9"/>
    <w:rsid w:val="00160E01"/>
    <w:rsid w:val="0041562F"/>
    <w:rsid w:val="004457F9"/>
    <w:rsid w:val="00937D09"/>
    <w:rsid w:val="00F9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C09A1A-1E5D-4EDF-BD22-2F38653D7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457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5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4457F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160E01"/>
    <w:rPr>
      <w:color w:val="0563C1" w:themeColor="hyperlink"/>
      <w:u w:val="single"/>
    </w:rPr>
  </w:style>
  <w:style w:type="table" w:styleId="GridTable4-Accent2">
    <w:name w:val="Grid Table 4 Accent 2"/>
    <w:basedOn w:val="TableNormal"/>
    <w:uiPriority w:val="49"/>
    <w:rsid w:val="00937D09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or.edu.krd/qa/profile/academics?id=346" TargetMode="External"/><Relationship Id="rId4" Type="http://schemas.openxmlformats.org/officeDocument/2006/relationships/hyperlink" Target="http://www.uor.edu.krd/qa/profile/academics?id=2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3</cp:revision>
  <dcterms:created xsi:type="dcterms:W3CDTF">2019-10-11T21:02:00Z</dcterms:created>
  <dcterms:modified xsi:type="dcterms:W3CDTF">2019-10-15T19:34:00Z</dcterms:modified>
</cp:coreProperties>
</file>